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29A7" w:rsidRPr="00B6399E" w:rsidRDefault="00BD23A9" w:rsidP="00627F14">
      <w:pPr>
        <w:jc w:val="center"/>
        <w:rPr>
          <w:b/>
          <w:i/>
          <w:sz w:val="28"/>
          <w:szCs w:val="28"/>
          <w:u w:val="single"/>
        </w:rPr>
      </w:pPr>
      <w:r w:rsidRPr="00B6399E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BD23A9" w:rsidRPr="00B6399E" w:rsidRDefault="00BD23A9" w:rsidP="00627F14">
      <w:pPr>
        <w:jc w:val="center"/>
        <w:rPr>
          <w:b/>
          <w:i/>
          <w:sz w:val="28"/>
          <w:szCs w:val="28"/>
          <w:u w:val="single"/>
        </w:rPr>
      </w:pPr>
      <w:r w:rsidRPr="00B6399E">
        <w:rPr>
          <w:b/>
          <w:i/>
          <w:sz w:val="28"/>
          <w:szCs w:val="28"/>
          <w:u w:val="single"/>
        </w:rPr>
        <w:t xml:space="preserve">«ТНС </w:t>
      </w:r>
      <w:proofErr w:type="spellStart"/>
      <w:r w:rsidRPr="00B6399E">
        <w:rPr>
          <w:b/>
          <w:i/>
          <w:sz w:val="28"/>
          <w:szCs w:val="28"/>
          <w:u w:val="single"/>
        </w:rPr>
        <w:t>энерго</w:t>
      </w:r>
      <w:proofErr w:type="spellEnd"/>
      <w:r w:rsidRPr="00B6399E">
        <w:rPr>
          <w:b/>
          <w:i/>
          <w:sz w:val="28"/>
          <w:szCs w:val="28"/>
          <w:u w:val="single"/>
        </w:rPr>
        <w:t xml:space="preserve"> Кубань»</w:t>
      </w:r>
    </w:p>
    <w:p w:rsidR="00BD23A9" w:rsidRPr="00B6399E" w:rsidRDefault="00BD23A9" w:rsidP="00627F14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BD23A9" w:rsidRPr="00B6399E" w:rsidRDefault="00BD23A9" w:rsidP="00627F14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5929A7" w:rsidRPr="00B6399E" w:rsidRDefault="005929A7" w:rsidP="00627F14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5929A7" w:rsidRPr="00B6399E" w:rsidRDefault="005929A7" w:rsidP="00627F14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5929A7" w:rsidRPr="00B6399E" w:rsidRDefault="005929A7" w:rsidP="00627F14">
      <w:pPr>
        <w:widowControl/>
        <w:ind w:firstLine="720"/>
        <w:jc w:val="center"/>
        <w:rPr>
          <w:i/>
          <w:sz w:val="28"/>
          <w:szCs w:val="28"/>
          <w:u w:val="single"/>
        </w:rPr>
      </w:pPr>
    </w:p>
    <w:p w:rsidR="00944F54" w:rsidRDefault="00944F54" w:rsidP="00627F14">
      <w:pPr>
        <w:ind w:firstLine="720"/>
        <w:jc w:val="center"/>
        <w:rPr>
          <w:i/>
          <w:sz w:val="28"/>
          <w:szCs w:val="28"/>
          <w:u w:val="single"/>
        </w:rPr>
      </w:pPr>
    </w:p>
    <w:p w:rsidR="00B6399E" w:rsidRDefault="00B6399E" w:rsidP="00627F14">
      <w:pPr>
        <w:ind w:firstLine="720"/>
        <w:jc w:val="center"/>
        <w:rPr>
          <w:i/>
          <w:sz w:val="28"/>
          <w:szCs w:val="28"/>
          <w:u w:val="single"/>
        </w:rPr>
      </w:pPr>
    </w:p>
    <w:p w:rsidR="00B6399E" w:rsidRDefault="00B6399E" w:rsidP="00627F14">
      <w:pPr>
        <w:ind w:firstLine="720"/>
        <w:jc w:val="center"/>
        <w:rPr>
          <w:i/>
          <w:sz w:val="28"/>
          <w:szCs w:val="28"/>
          <w:u w:val="single"/>
        </w:rPr>
      </w:pPr>
    </w:p>
    <w:p w:rsidR="00B6399E" w:rsidRDefault="00B6399E" w:rsidP="00627F14">
      <w:pPr>
        <w:ind w:firstLine="720"/>
        <w:jc w:val="center"/>
        <w:rPr>
          <w:i/>
          <w:sz w:val="28"/>
          <w:szCs w:val="28"/>
          <w:u w:val="single"/>
        </w:rPr>
      </w:pPr>
    </w:p>
    <w:p w:rsidR="00B6399E" w:rsidRPr="00B6399E" w:rsidRDefault="00B6399E" w:rsidP="00627F14">
      <w:pPr>
        <w:ind w:firstLine="720"/>
        <w:jc w:val="center"/>
        <w:rPr>
          <w:i/>
          <w:sz w:val="28"/>
          <w:szCs w:val="28"/>
          <w:u w:val="single"/>
        </w:rPr>
      </w:pPr>
    </w:p>
    <w:p w:rsidR="005929A7" w:rsidRPr="00B6399E" w:rsidRDefault="005929A7" w:rsidP="00627F14">
      <w:pPr>
        <w:ind w:firstLine="720"/>
        <w:jc w:val="center"/>
        <w:rPr>
          <w:i/>
          <w:sz w:val="28"/>
          <w:szCs w:val="28"/>
          <w:u w:val="single"/>
        </w:rPr>
      </w:pPr>
    </w:p>
    <w:p w:rsidR="00944F54" w:rsidRPr="00B6399E" w:rsidRDefault="00944F54" w:rsidP="00627F14">
      <w:pPr>
        <w:ind w:firstLine="720"/>
        <w:jc w:val="center"/>
        <w:rPr>
          <w:i/>
          <w:sz w:val="28"/>
          <w:szCs w:val="28"/>
          <w:u w:val="single"/>
        </w:rPr>
      </w:pPr>
    </w:p>
    <w:p w:rsidR="00944F54" w:rsidRPr="00B6399E" w:rsidRDefault="00944F54" w:rsidP="00B6399E">
      <w:pPr>
        <w:pStyle w:val="2"/>
        <w:spacing w:before="0"/>
        <w:rPr>
          <w:rStyle w:val="FontStyle79"/>
          <w:b w:val="0"/>
          <w:sz w:val="28"/>
          <w:szCs w:val="28"/>
          <w:u w:val="single"/>
        </w:rPr>
      </w:pPr>
    </w:p>
    <w:p w:rsidR="00944F54" w:rsidRPr="00B6399E" w:rsidRDefault="00944F54" w:rsidP="00B6399E">
      <w:pPr>
        <w:jc w:val="center"/>
        <w:rPr>
          <w:b/>
          <w:i/>
          <w:sz w:val="28"/>
          <w:szCs w:val="28"/>
          <w:u w:val="single"/>
        </w:rPr>
      </w:pPr>
      <w:r w:rsidRPr="00B6399E">
        <w:rPr>
          <w:b/>
          <w:i/>
          <w:sz w:val="28"/>
          <w:szCs w:val="28"/>
          <w:u w:val="single"/>
        </w:rPr>
        <w:t>Паспорт</w:t>
      </w:r>
    </w:p>
    <w:p w:rsidR="00944F54" w:rsidRPr="00B6399E" w:rsidRDefault="00944F54" w:rsidP="00B6399E">
      <w:pPr>
        <w:pStyle w:val="Style2"/>
        <w:widowControl/>
        <w:spacing w:line="240" w:lineRule="auto"/>
        <w:rPr>
          <w:i/>
          <w:sz w:val="28"/>
          <w:szCs w:val="28"/>
          <w:u w:val="single"/>
        </w:rPr>
      </w:pPr>
      <w:r w:rsidRPr="00B6399E">
        <w:rPr>
          <w:b/>
          <w:i/>
          <w:sz w:val="28"/>
          <w:szCs w:val="28"/>
          <w:u w:val="single"/>
        </w:rPr>
        <w:t xml:space="preserve">Инвестиционного </w:t>
      </w:r>
      <w:r w:rsidR="007F5D21" w:rsidRPr="00B6399E">
        <w:rPr>
          <w:b/>
          <w:i/>
          <w:sz w:val="28"/>
          <w:szCs w:val="28"/>
          <w:u w:val="single"/>
        </w:rPr>
        <w:t>п</w:t>
      </w:r>
      <w:r w:rsidRPr="00B6399E">
        <w:rPr>
          <w:b/>
          <w:i/>
          <w:sz w:val="28"/>
          <w:szCs w:val="28"/>
          <w:u w:val="single"/>
        </w:rPr>
        <w:t>роекта на</w:t>
      </w:r>
      <w:r w:rsidR="00A76BA1" w:rsidRPr="00B6399E">
        <w:rPr>
          <w:b/>
          <w:i/>
          <w:sz w:val="28"/>
          <w:szCs w:val="28"/>
          <w:u w:val="single"/>
        </w:rPr>
        <w:t xml:space="preserve"> установку касс и</w:t>
      </w:r>
      <w:r w:rsidRPr="00B6399E">
        <w:rPr>
          <w:b/>
          <w:i/>
          <w:sz w:val="28"/>
          <w:szCs w:val="28"/>
          <w:u w:val="single"/>
        </w:rPr>
        <w:t xml:space="preserve"> </w:t>
      </w:r>
      <w:r w:rsidRPr="00B6399E">
        <w:rPr>
          <w:rStyle w:val="FontStyle80"/>
          <w:sz w:val="28"/>
          <w:szCs w:val="28"/>
          <w:u w:val="single"/>
        </w:rPr>
        <w:t>электронн</w:t>
      </w:r>
      <w:r w:rsidR="00A76BA1" w:rsidRPr="00B6399E">
        <w:rPr>
          <w:rStyle w:val="FontStyle80"/>
          <w:sz w:val="28"/>
          <w:szCs w:val="28"/>
          <w:u w:val="single"/>
        </w:rPr>
        <w:t>ых</w:t>
      </w:r>
      <w:r w:rsidRPr="00B6399E">
        <w:rPr>
          <w:rStyle w:val="FontStyle80"/>
          <w:sz w:val="28"/>
          <w:szCs w:val="28"/>
          <w:u w:val="single"/>
        </w:rPr>
        <w:t xml:space="preserve"> </w:t>
      </w:r>
      <w:r w:rsidR="00A76BA1" w:rsidRPr="00B6399E">
        <w:rPr>
          <w:rStyle w:val="FontStyle80"/>
          <w:sz w:val="28"/>
          <w:szCs w:val="28"/>
          <w:u w:val="single"/>
        </w:rPr>
        <w:t>терминалов</w:t>
      </w:r>
      <w:r w:rsidR="008A7FAD" w:rsidRPr="00B6399E">
        <w:rPr>
          <w:rStyle w:val="FontStyle80"/>
          <w:sz w:val="28"/>
          <w:szCs w:val="28"/>
          <w:u w:val="single"/>
        </w:rPr>
        <w:t xml:space="preserve"> с возможностью приема показаний</w:t>
      </w:r>
      <w:r w:rsidRPr="00B6399E">
        <w:rPr>
          <w:rStyle w:val="FontStyle80"/>
          <w:sz w:val="28"/>
          <w:szCs w:val="28"/>
          <w:u w:val="single"/>
        </w:rPr>
        <w:t xml:space="preserve"> в 20</w:t>
      </w:r>
      <w:r w:rsidR="00435E0B" w:rsidRPr="00B6399E">
        <w:rPr>
          <w:rStyle w:val="FontStyle80"/>
          <w:sz w:val="28"/>
          <w:szCs w:val="28"/>
          <w:u w:val="single"/>
        </w:rPr>
        <w:t xml:space="preserve">20 </w:t>
      </w:r>
      <w:r w:rsidRPr="00B6399E">
        <w:rPr>
          <w:rStyle w:val="FontStyle80"/>
          <w:sz w:val="28"/>
          <w:szCs w:val="28"/>
          <w:u w:val="single"/>
        </w:rPr>
        <w:t>г</w:t>
      </w:r>
      <w:r w:rsidR="00435E0B" w:rsidRPr="00B6399E">
        <w:rPr>
          <w:rStyle w:val="FontStyle80"/>
          <w:sz w:val="28"/>
          <w:szCs w:val="28"/>
          <w:u w:val="single"/>
        </w:rPr>
        <w:t>.</w:t>
      </w:r>
    </w:p>
    <w:p w:rsidR="00944F54" w:rsidRPr="00B6399E" w:rsidRDefault="00944F54" w:rsidP="00B6399E">
      <w:pPr>
        <w:jc w:val="center"/>
        <w:rPr>
          <w:b/>
          <w:i/>
          <w:sz w:val="28"/>
          <w:szCs w:val="28"/>
          <w:u w:val="single"/>
        </w:rPr>
      </w:pPr>
    </w:p>
    <w:p w:rsidR="00944F54" w:rsidRPr="00B6399E" w:rsidRDefault="00944F54" w:rsidP="00627F14">
      <w:pPr>
        <w:ind w:firstLine="720"/>
        <w:jc w:val="center"/>
        <w:rPr>
          <w:i/>
          <w:sz w:val="28"/>
          <w:szCs w:val="28"/>
          <w:u w:val="single"/>
        </w:rPr>
      </w:pPr>
    </w:p>
    <w:p w:rsidR="00944F54" w:rsidRPr="00B6399E" w:rsidRDefault="00944F54" w:rsidP="00627F14">
      <w:pPr>
        <w:ind w:firstLine="720"/>
        <w:jc w:val="center"/>
        <w:rPr>
          <w:i/>
          <w:sz w:val="28"/>
          <w:szCs w:val="28"/>
          <w:u w:val="single"/>
        </w:rPr>
      </w:pPr>
    </w:p>
    <w:p w:rsidR="00627F14" w:rsidRPr="00B6399E" w:rsidRDefault="00627F14" w:rsidP="00627F14">
      <w:pPr>
        <w:ind w:firstLine="720"/>
        <w:jc w:val="center"/>
        <w:rPr>
          <w:i/>
          <w:sz w:val="28"/>
          <w:szCs w:val="28"/>
          <w:u w:val="single"/>
        </w:rPr>
      </w:pPr>
    </w:p>
    <w:p w:rsidR="00627F14" w:rsidRPr="00B6399E" w:rsidRDefault="00627F14" w:rsidP="00627F14">
      <w:pPr>
        <w:ind w:firstLine="720"/>
        <w:jc w:val="center"/>
        <w:rPr>
          <w:i/>
          <w:sz w:val="28"/>
          <w:szCs w:val="28"/>
          <w:u w:val="single"/>
        </w:rPr>
      </w:pPr>
    </w:p>
    <w:p w:rsidR="00627F14" w:rsidRPr="00B6399E" w:rsidRDefault="00627F14" w:rsidP="00627F14">
      <w:pPr>
        <w:ind w:firstLine="720"/>
        <w:jc w:val="center"/>
        <w:rPr>
          <w:i/>
          <w:sz w:val="28"/>
          <w:szCs w:val="28"/>
          <w:u w:val="single"/>
        </w:rPr>
      </w:pPr>
    </w:p>
    <w:p w:rsidR="00944F54" w:rsidRPr="00B6399E" w:rsidRDefault="00944F54" w:rsidP="00627F14">
      <w:pPr>
        <w:pStyle w:val="Style2"/>
        <w:widowControl/>
        <w:spacing w:line="240" w:lineRule="auto"/>
        <w:ind w:firstLine="720"/>
        <w:rPr>
          <w:i/>
          <w:sz w:val="28"/>
          <w:szCs w:val="28"/>
        </w:rPr>
      </w:pPr>
    </w:p>
    <w:p w:rsidR="00944F54" w:rsidRPr="00B6399E" w:rsidRDefault="00944F54" w:rsidP="00627F14">
      <w:pPr>
        <w:pStyle w:val="Style2"/>
        <w:widowControl/>
        <w:spacing w:line="240" w:lineRule="auto"/>
        <w:ind w:firstLine="720"/>
        <w:rPr>
          <w:i/>
          <w:sz w:val="28"/>
          <w:szCs w:val="28"/>
        </w:rPr>
      </w:pPr>
    </w:p>
    <w:p w:rsidR="00944F54" w:rsidRPr="00B6399E" w:rsidRDefault="00944F54" w:rsidP="00627F14">
      <w:pPr>
        <w:pStyle w:val="Style2"/>
        <w:widowControl/>
        <w:spacing w:line="240" w:lineRule="auto"/>
        <w:ind w:firstLine="720"/>
        <w:rPr>
          <w:i/>
          <w:sz w:val="28"/>
          <w:szCs w:val="28"/>
        </w:rPr>
      </w:pPr>
    </w:p>
    <w:p w:rsidR="00944F54" w:rsidRPr="00B6399E" w:rsidRDefault="00944F54" w:rsidP="00627F14">
      <w:pPr>
        <w:pStyle w:val="Style2"/>
        <w:widowControl/>
        <w:spacing w:line="240" w:lineRule="auto"/>
        <w:ind w:firstLine="720"/>
        <w:rPr>
          <w:i/>
          <w:sz w:val="28"/>
          <w:szCs w:val="28"/>
        </w:rPr>
      </w:pPr>
    </w:p>
    <w:p w:rsidR="00944F54" w:rsidRPr="00B6399E" w:rsidRDefault="00944F54" w:rsidP="00627F14">
      <w:pPr>
        <w:pStyle w:val="Style2"/>
        <w:widowControl/>
        <w:spacing w:line="240" w:lineRule="auto"/>
        <w:ind w:firstLine="720"/>
        <w:rPr>
          <w:i/>
          <w:sz w:val="28"/>
          <w:szCs w:val="28"/>
        </w:rPr>
      </w:pPr>
    </w:p>
    <w:p w:rsidR="00944F54" w:rsidRPr="00B6399E" w:rsidRDefault="00944F54" w:rsidP="00627F14">
      <w:pPr>
        <w:pStyle w:val="Style4"/>
        <w:widowControl/>
        <w:ind w:firstLine="720"/>
        <w:jc w:val="both"/>
        <w:rPr>
          <w:i/>
          <w:sz w:val="28"/>
          <w:szCs w:val="28"/>
        </w:rPr>
      </w:pPr>
    </w:p>
    <w:p w:rsidR="007F5D21" w:rsidRPr="00B6399E" w:rsidRDefault="007F5D21" w:rsidP="00627F14">
      <w:pPr>
        <w:pStyle w:val="Style4"/>
        <w:widowControl/>
        <w:ind w:firstLine="720"/>
        <w:jc w:val="both"/>
        <w:rPr>
          <w:i/>
          <w:sz w:val="28"/>
          <w:szCs w:val="28"/>
        </w:rPr>
      </w:pPr>
    </w:p>
    <w:p w:rsidR="007F5D21" w:rsidRPr="00B6399E" w:rsidRDefault="007F5D21" w:rsidP="00627F14">
      <w:pPr>
        <w:pStyle w:val="Style4"/>
        <w:widowControl/>
        <w:ind w:firstLine="720"/>
        <w:jc w:val="both"/>
        <w:rPr>
          <w:i/>
          <w:sz w:val="28"/>
          <w:szCs w:val="28"/>
        </w:rPr>
      </w:pPr>
    </w:p>
    <w:p w:rsidR="00944F54" w:rsidRPr="00B6399E" w:rsidRDefault="00944F54" w:rsidP="00627F14">
      <w:pPr>
        <w:pStyle w:val="Style4"/>
        <w:widowControl/>
        <w:ind w:firstLine="720"/>
        <w:jc w:val="both"/>
        <w:rPr>
          <w:i/>
          <w:sz w:val="28"/>
          <w:szCs w:val="28"/>
        </w:rPr>
      </w:pPr>
    </w:p>
    <w:p w:rsidR="00944F54" w:rsidRPr="00B6399E" w:rsidRDefault="00944F54" w:rsidP="00627F14">
      <w:pPr>
        <w:pStyle w:val="Style4"/>
        <w:widowControl/>
        <w:ind w:firstLine="720"/>
        <w:jc w:val="both"/>
        <w:rPr>
          <w:i/>
          <w:sz w:val="28"/>
          <w:szCs w:val="28"/>
        </w:rPr>
      </w:pPr>
    </w:p>
    <w:p w:rsidR="00693CF6" w:rsidRPr="00B6399E" w:rsidRDefault="00693CF6" w:rsidP="00627F14">
      <w:pPr>
        <w:pStyle w:val="Style4"/>
        <w:widowControl/>
        <w:ind w:firstLine="720"/>
        <w:jc w:val="both"/>
        <w:rPr>
          <w:i/>
          <w:sz w:val="28"/>
          <w:szCs w:val="28"/>
        </w:rPr>
      </w:pPr>
    </w:p>
    <w:p w:rsidR="00693CF6" w:rsidRPr="00B6399E" w:rsidRDefault="00693CF6" w:rsidP="00627F14">
      <w:pPr>
        <w:pStyle w:val="Style4"/>
        <w:widowControl/>
        <w:ind w:firstLine="720"/>
        <w:jc w:val="both"/>
        <w:rPr>
          <w:i/>
          <w:sz w:val="28"/>
          <w:szCs w:val="28"/>
        </w:rPr>
      </w:pPr>
    </w:p>
    <w:p w:rsidR="00693CF6" w:rsidRPr="00627F14" w:rsidRDefault="00693CF6" w:rsidP="00627F14">
      <w:pPr>
        <w:pStyle w:val="Style4"/>
        <w:widowControl/>
        <w:ind w:firstLine="720"/>
        <w:jc w:val="both"/>
        <w:rPr>
          <w:sz w:val="28"/>
          <w:szCs w:val="28"/>
        </w:rPr>
      </w:pPr>
    </w:p>
    <w:p w:rsidR="00693CF6" w:rsidRPr="00627F14" w:rsidRDefault="00693CF6" w:rsidP="00627F14">
      <w:pPr>
        <w:pStyle w:val="Style4"/>
        <w:widowControl/>
        <w:ind w:firstLine="720"/>
        <w:jc w:val="both"/>
        <w:rPr>
          <w:sz w:val="28"/>
          <w:szCs w:val="28"/>
        </w:rPr>
      </w:pPr>
    </w:p>
    <w:p w:rsidR="00693CF6" w:rsidRPr="00627F14" w:rsidRDefault="00693CF6" w:rsidP="00627F14">
      <w:pPr>
        <w:pStyle w:val="Style4"/>
        <w:widowControl/>
        <w:ind w:firstLine="720"/>
        <w:jc w:val="both"/>
        <w:rPr>
          <w:sz w:val="28"/>
          <w:szCs w:val="28"/>
        </w:rPr>
      </w:pPr>
    </w:p>
    <w:p w:rsidR="00944F54" w:rsidRDefault="00944F54" w:rsidP="00627F14">
      <w:pPr>
        <w:pStyle w:val="Style4"/>
        <w:widowControl/>
        <w:jc w:val="both"/>
        <w:rPr>
          <w:sz w:val="28"/>
          <w:szCs w:val="28"/>
        </w:rPr>
      </w:pPr>
    </w:p>
    <w:p w:rsidR="005929A7" w:rsidRDefault="005929A7" w:rsidP="00627F14">
      <w:pPr>
        <w:pStyle w:val="Style4"/>
        <w:widowControl/>
        <w:jc w:val="both"/>
        <w:rPr>
          <w:sz w:val="28"/>
          <w:szCs w:val="28"/>
        </w:rPr>
      </w:pPr>
    </w:p>
    <w:p w:rsidR="00627F14" w:rsidRPr="00627F14" w:rsidRDefault="00627F14" w:rsidP="00627F14">
      <w:pPr>
        <w:pStyle w:val="Style4"/>
        <w:widowControl/>
        <w:ind w:firstLine="720"/>
        <w:jc w:val="both"/>
        <w:rPr>
          <w:sz w:val="28"/>
          <w:szCs w:val="28"/>
        </w:rPr>
      </w:pPr>
    </w:p>
    <w:p w:rsidR="00944F54" w:rsidRPr="00627F14" w:rsidRDefault="00944F54" w:rsidP="00627F14">
      <w:pPr>
        <w:pStyle w:val="Style4"/>
        <w:widowControl/>
        <w:ind w:firstLine="720"/>
        <w:jc w:val="both"/>
        <w:rPr>
          <w:sz w:val="28"/>
          <w:szCs w:val="28"/>
        </w:rPr>
      </w:pPr>
    </w:p>
    <w:p w:rsidR="00944F54" w:rsidRPr="00627F14" w:rsidRDefault="00944F54" w:rsidP="00627F14">
      <w:pPr>
        <w:pStyle w:val="Style4"/>
        <w:widowControl/>
        <w:ind w:firstLine="720"/>
        <w:jc w:val="both"/>
        <w:rPr>
          <w:sz w:val="28"/>
          <w:szCs w:val="28"/>
        </w:rPr>
      </w:pPr>
    </w:p>
    <w:p w:rsidR="00944F54" w:rsidRPr="00627F14" w:rsidRDefault="00944F54" w:rsidP="00627F14">
      <w:pPr>
        <w:pStyle w:val="Style5"/>
        <w:widowControl/>
        <w:spacing w:line="240" w:lineRule="auto"/>
        <w:ind w:firstLine="720"/>
        <w:rPr>
          <w:sz w:val="28"/>
          <w:szCs w:val="28"/>
        </w:rPr>
      </w:pPr>
    </w:p>
    <w:p w:rsidR="00944F54" w:rsidRPr="00627F14" w:rsidRDefault="00944F54" w:rsidP="005929A7">
      <w:pPr>
        <w:pStyle w:val="Style5"/>
        <w:widowControl/>
        <w:spacing w:line="240" w:lineRule="auto"/>
        <w:ind w:firstLine="720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>г. Краснодар 201</w:t>
      </w:r>
      <w:r w:rsidR="0044443E" w:rsidRPr="00627F14">
        <w:rPr>
          <w:rStyle w:val="FontStyle81"/>
          <w:sz w:val="28"/>
          <w:szCs w:val="28"/>
        </w:rPr>
        <w:t xml:space="preserve">9 </w:t>
      </w:r>
      <w:r w:rsidRPr="00627F14">
        <w:rPr>
          <w:rStyle w:val="FontStyle81"/>
          <w:sz w:val="28"/>
          <w:szCs w:val="28"/>
        </w:rPr>
        <w:t>год</w:t>
      </w:r>
    </w:p>
    <w:p w:rsidR="007F5D21" w:rsidRPr="00445C60" w:rsidRDefault="007F5D21" w:rsidP="00627F14">
      <w:pPr>
        <w:pStyle w:val="Style4"/>
        <w:widowControl/>
        <w:ind w:firstLine="720"/>
        <w:jc w:val="center"/>
        <w:rPr>
          <w:rStyle w:val="FontStyle106"/>
          <w:sz w:val="28"/>
          <w:szCs w:val="28"/>
        </w:rPr>
      </w:pPr>
      <w:r w:rsidRPr="00445C60">
        <w:rPr>
          <w:rStyle w:val="FontStyle123"/>
          <w:spacing w:val="10"/>
          <w:sz w:val="28"/>
          <w:szCs w:val="28"/>
        </w:rPr>
        <w:lastRenderedPageBreak/>
        <w:t>I</w:t>
      </w:r>
    </w:p>
    <w:p w:rsidR="00BD23A9" w:rsidRPr="00445C60" w:rsidRDefault="00F607BC" w:rsidP="00627F14">
      <w:pPr>
        <w:pStyle w:val="Style4"/>
        <w:widowControl/>
        <w:ind w:firstLine="720"/>
        <w:jc w:val="center"/>
        <w:rPr>
          <w:rStyle w:val="FontStyle81"/>
          <w:sz w:val="28"/>
          <w:szCs w:val="28"/>
        </w:rPr>
      </w:pPr>
      <w:r w:rsidRPr="00445C60">
        <w:rPr>
          <w:rStyle w:val="FontStyle106"/>
          <w:sz w:val="28"/>
          <w:szCs w:val="28"/>
        </w:rPr>
        <w:t xml:space="preserve">Идентификатор инвестиционного проекта </w:t>
      </w:r>
      <w:proofErr w:type="gramStart"/>
      <w:r w:rsidR="00627F14" w:rsidRPr="00445C60">
        <w:rPr>
          <w:rStyle w:val="FontStyle81"/>
          <w:b/>
          <w:sz w:val="28"/>
          <w:szCs w:val="28"/>
        </w:rPr>
        <w:t>К</w:t>
      </w:r>
      <w:proofErr w:type="gramEnd"/>
      <w:r w:rsidR="00627F14" w:rsidRPr="00445C60">
        <w:rPr>
          <w:rStyle w:val="FontStyle81"/>
          <w:b/>
          <w:sz w:val="28"/>
          <w:szCs w:val="28"/>
        </w:rPr>
        <w:t>_П_М_1</w:t>
      </w:r>
    </w:p>
    <w:p w:rsidR="00627F14" w:rsidRPr="00445C60" w:rsidRDefault="00627F14" w:rsidP="00627F14">
      <w:pPr>
        <w:pStyle w:val="Style10"/>
        <w:widowControl/>
        <w:ind w:firstLine="720"/>
        <w:rPr>
          <w:rStyle w:val="FontStyle123"/>
          <w:spacing w:val="10"/>
          <w:sz w:val="28"/>
          <w:szCs w:val="28"/>
        </w:rPr>
      </w:pPr>
    </w:p>
    <w:p w:rsidR="00542234" w:rsidRPr="00445C60" w:rsidRDefault="00F607BC" w:rsidP="00627F14">
      <w:pPr>
        <w:pStyle w:val="Style10"/>
        <w:widowControl/>
        <w:ind w:firstLine="720"/>
        <w:rPr>
          <w:rStyle w:val="FontStyle123"/>
          <w:spacing w:val="10"/>
          <w:sz w:val="28"/>
          <w:szCs w:val="28"/>
        </w:rPr>
      </w:pPr>
      <w:r w:rsidRPr="00445C60">
        <w:rPr>
          <w:rStyle w:val="FontStyle123"/>
          <w:spacing w:val="10"/>
          <w:sz w:val="28"/>
          <w:szCs w:val="28"/>
        </w:rPr>
        <w:t>II</w:t>
      </w:r>
    </w:p>
    <w:p w:rsidR="00542234" w:rsidRPr="00445C60" w:rsidRDefault="00F607BC" w:rsidP="00627F14">
      <w:pPr>
        <w:pStyle w:val="Style10"/>
        <w:widowControl/>
        <w:ind w:firstLine="720"/>
        <w:jc w:val="left"/>
        <w:rPr>
          <w:rStyle w:val="FontStyle106"/>
          <w:sz w:val="28"/>
          <w:szCs w:val="28"/>
        </w:rPr>
      </w:pPr>
      <w:r w:rsidRPr="00445C60">
        <w:rPr>
          <w:rStyle w:val="FontStyle106"/>
          <w:sz w:val="28"/>
          <w:szCs w:val="28"/>
        </w:rPr>
        <w:t>Планируемые цели, задачи, этапы, сроки и конкретные результаты</w:t>
      </w:r>
    </w:p>
    <w:p w:rsidR="00542234" w:rsidRPr="00445C60" w:rsidRDefault="00F607BC" w:rsidP="00627F14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445C60">
        <w:rPr>
          <w:rStyle w:val="FontStyle106"/>
          <w:sz w:val="28"/>
          <w:szCs w:val="28"/>
        </w:rPr>
        <w:t>реализации проекта</w:t>
      </w:r>
    </w:p>
    <w:p w:rsidR="00542234" w:rsidRPr="00627F14" w:rsidRDefault="00F607BC" w:rsidP="00627F14">
      <w:pPr>
        <w:pStyle w:val="Style11"/>
        <w:widowControl/>
        <w:numPr>
          <w:ilvl w:val="0"/>
          <w:numId w:val="1"/>
        </w:numPr>
        <w:tabs>
          <w:tab w:val="left" w:pos="715"/>
        </w:tabs>
        <w:spacing w:line="240" w:lineRule="auto"/>
        <w:ind w:firstLine="720"/>
        <w:rPr>
          <w:bCs/>
          <w:sz w:val="28"/>
          <w:szCs w:val="28"/>
        </w:rPr>
      </w:pPr>
      <w:r w:rsidRPr="00627F14">
        <w:rPr>
          <w:rStyle w:val="FontStyle80"/>
          <w:b w:val="0"/>
          <w:i w:val="0"/>
          <w:sz w:val="28"/>
          <w:szCs w:val="28"/>
          <w:u w:val="single"/>
        </w:rPr>
        <w:t>Цель проекта</w:t>
      </w:r>
    </w:p>
    <w:p w:rsidR="00542234" w:rsidRPr="00627F14" w:rsidRDefault="00F607BC" w:rsidP="00627F14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>Выполнить требования, предусмотренные пунктом 11 Постановления Правите</w:t>
      </w:r>
      <w:r w:rsidR="00B909F6" w:rsidRPr="00627F14">
        <w:rPr>
          <w:rStyle w:val="FontStyle81"/>
          <w:sz w:val="28"/>
          <w:szCs w:val="28"/>
        </w:rPr>
        <w:t>льства РФ от 04.05.2012 N 442, и</w:t>
      </w:r>
      <w:r w:rsidRPr="00627F14">
        <w:rPr>
          <w:rStyle w:val="FontStyle81"/>
          <w:sz w:val="28"/>
          <w:szCs w:val="28"/>
        </w:rPr>
        <w:t xml:space="preserve"> стандартах качества обслуживания потребителей;</w:t>
      </w:r>
    </w:p>
    <w:p w:rsidR="00542234" w:rsidRPr="00627F14" w:rsidRDefault="00F607BC" w:rsidP="00627F14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>Приобрести высокоэффективн</w:t>
      </w:r>
      <w:r w:rsidR="00B909F6" w:rsidRPr="00627F14">
        <w:rPr>
          <w:rStyle w:val="FontStyle81"/>
          <w:sz w:val="28"/>
          <w:szCs w:val="28"/>
        </w:rPr>
        <w:t>ое</w:t>
      </w:r>
      <w:r w:rsidRPr="00627F14">
        <w:rPr>
          <w:rStyle w:val="FontStyle81"/>
          <w:sz w:val="28"/>
          <w:szCs w:val="28"/>
        </w:rPr>
        <w:t xml:space="preserve"> </w:t>
      </w:r>
      <w:r w:rsidR="00B909F6" w:rsidRPr="00627F14">
        <w:rPr>
          <w:rStyle w:val="FontStyle81"/>
          <w:sz w:val="28"/>
          <w:szCs w:val="28"/>
        </w:rPr>
        <w:t>оборудование</w:t>
      </w:r>
      <w:r w:rsidRPr="00627F14">
        <w:rPr>
          <w:rStyle w:val="FontStyle81"/>
          <w:sz w:val="28"/>
          <w:szCs w:val="28"/>
        </w:rPr>
        <w:t>;</w:t>
      </w:r>
    </w:p>
    <w:p w:rsidR="00542234" w:rsidRPr="00627F14" w:rsidRDefault="00F607BC" w:rsidP="00627F14">
      <w:pPr>
        <w:pStyle w:val="Style11"/>
        <w:widowControl/>
        <w:numPr>
          <w:ilvl w:val="0"/>
          <w:numId w:val="3"/>
        </w:numPr>
        <w:tabs>
          <w:tab w:val="left" w:pos="715"/>
        </w:tabs>
        <w:spacing w:line="240" w:lineRule="auto"/>
        <w:ind w:firstLine="720"/>
        <w:rPr>
          <w:rStyle w:val="FontStyle106"/>
          <w:b w:val="0"/>
          <w:sz w:val="28"/>
          <w:szCs w:val="28"/>
        </w:rPr>
      </w:pPr>
      <w:r w:rsidRPr="00627F14">
        <w:rPr>
          <w:rStyle w:val="FontStyle80"/>
          <w:b w:val="0"/>
          <w:i w:val="0"/>
          <w:sz w:val="28"/>
          <w:szCs w:val="28"/>
          <w:u w:val="single"/>
        </w:rPr>
        <w:t>Задачи</w:t>
      </w:r>
    </w:p>
    <w:p w:rsidR="00542234" w:rsidRPr="00627F14" w:rsidRDefault="00F607BC" w:rsidP="00627F14">
      <w:pPr>
        <w:pStyle w:val="Style15"/>
        <w:widowControl/>
        <w:spacing w:line="240" w:lineRule="auto"/>
        <w:ind w:firstLine="720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>Основная задача проекта —</w:t>
      </w:r>
      <w:r w:rsidR="001351AB" w:rsidRPr="00627F14">
        <w:rPr>
          <w:rStyle w:val="FontStyle81"/>
          <w:sz w:val="28"/>
          <w:szCs w:val="28"/>
        </w:rPr>
        <w:t xml:space="preserve"> </w:t>
      </w:r>
      <w:r w:rsidRPr="00627F14">
        <w:rPr>
          <w:rStyle w:val="FontStyle81"/>
          <w:sz w:val="28"/>
          <w:szCs w:val="28"/>
        </w:rPr>
        <w:t xml:space="preserve">обеспечение подразделений Общества высокоэффективной </w:t>
      </w:r>
      <w:r w:rsidR="008843E9" w:rsidRPr="00627F14">
        <w:rPr>
          <w:rStyle w:val="FontStyle81"/>
          <w:sz w:val="28"/>
          <w:szCs w:val="28"/>
        </w:rPr>
        <w:t xml:space="preserve">системой </w:t>
      </w:r>
      <w:r w:rsidR="00CF21C3" w:rsidRPr="00627F14">
        <w:rPr>
          <w:rStyle w:val="FontStyle81"/>
          <w:sz w:val="28"/>
          <w:szCs w:val="28"/>
        </w:rPr>
        <w:t>касс самообслуживания и электронных терминалов (</w:t>
      </w:r>
      <w:proofErr w:type="spellStart"/>
      <w:r w:rsidR="00CF21C3" w:rsidRPr="00627F14">
        <w:rPr>
          <w:rStyle w:val="FontStyle81"/>
          <w:sz w:val="28"/>
          <w:szCs w:val="28"/>
        </w:rPr>
        <w:t>Инфоматов</w:t>
      </w:r>
      <w:proofErr w:type="spellEnd"/>
      <w:r w:rsidR="00CF21C3" w:rsidRPr="00627F14">
        <w:rPr>
          <w:rStyle w:val="FontStyle81"/>
          <w:sz w:val="28"/>
          <w:szCs w:val="28"/>
        </w:rPr>
        <w:t>) с возможностью приема показаний</w:t>
      </w:r>
      <w:r w:rsidRPr="00627F14">
        <w:rPr>
          <w:rStyle w:val="FontStyle81"/>
          <w:sz w:val="28"/>
          <w:szCs w:val="28"/>
        </w:rPr>
        <w:t>, которая позволит:</w:t>
      </w:r>
    </w:p>
    <w:p w:rsidR="00542234" w:rsidRPr="00627F14" w:rsidRDefault="00F607BC" w:rsidP="00627F14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 xml:space="preserve">Увеличить </w:t>
      </w:r>
      <w:r w:rsidR="008843E9" w:rsidRPr="00627F14">
        <w:rPr>
          <w:rStyle w:val="FontStyle81"/>
          <w:sz w:val="28"/>
          <w:szCs w:val="28"/>
        </w:rPr>
        <w:t xml:space="preserve">в местах обслуживания пропускную способность </w:t>
      </w:r>
      <w:r w:rsidRPr="00627F14">
        <w:rPr>
          <w:rStyle w:val="FontStyle81"/>
          <w:sz w:val="28"/>
          <w:szCs w:val="28"/>
        </w:rPr>
        <w:t>абонентов;</w:t>
      </w:r>
    </w:p>
    <w:p w:rsidR="00CF21C3" w:rsidRPr="00627F14" w:rsidRDefault="00CF21C3" w:rsidP="00627F14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 xml:space="preserve">Предоставить клиентам дополнительную возможность своевременного предоставления показаний по расходу электроэнергии; </w:t>
      </w:r>
    </w:p>
    <w:p w:rsidR="00542234" w:rsidRPr="00627F14" w:rsidRDefault="00F607BC" w:rsidP="00627F14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 xml:space="preserve">Сократить время </w:t>
      </w:r>
      <w:r w:rsidR="008843E9" w:rsidRPr="00627F14">
        <w:rPr>
          <w:rStyle w:val="FontStyle81"/>
          <w:sz w:val="28"/>
          <w:szCs w:val="28"/>
        </w:rPr>
        <w:t>оплаты</w:t>
      </w:r>
      <w:r w:rsidRPr="00627F14">
        <w:rPr>
          <w:rStyle w:val="FontStyle81"/>
          <w:sz w:val="28"/>
          <w:szCs w:val="28"/>
        </w:rPr>
        <w:t>;</w:t>
      </w:r>
    </w:p>
    <w:p w:rsidR="00542234" w:rsidRPr="00627F14" w:rsidRDefault="00F607BC" w:rsidP="00627F14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>Обеспечить оперативное обслуживание абонента в кассовых центрах;</w:t>
      </w:r>
    </w:p>
    <w:p w:rsidR="00542234" w:rsidRPr="00627F14" w:rsidRDefault="00F607BC" w:rsidP="00627F14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 xml:space="preserve">Уменьшить затраты на </w:t>
      </w:r>
      <w:r w:rsidR="008843E9" w:rsidRPr="00627F14">
        <w:rPr>
          <w:rStyle w:val="FontStyle81"/>
          <w:sz w:val="28"/>
          <w:szCs w:val="28"/>
        </w:rPr>
        <w:t>обслуживание клиентов</w:t>
      </w:r>
      <w:r w:rsidR="00627F14" w:rsidRPr="00627F14">
        <w:rPr>
          <w:rStyle w:val="FontStyle81"/>
          <w:sz w:val="28"/>
          <w:szCs w:val="28"/>
        </w:rPr>
        <w:t>.</w:t>
      </w:r>
    </w:p>
    <w:p w:rsidR="00DA18CB" w:rsidRPr="00627F14" w:rsidRDefault="00F607BC" w:rsidP="00627F14">
      <w:pPr>
        <w:pStyle w:val="Style11"/>
        <w:widowControl/>
        <w:numPr>
          <w:ilvl w:val="0"/>
          <w:numId w:val="5"/>
        </w:numPr>
        <w:tabs>
          <w:tab w:val="left" w:pos="715"/>
        </w:tabs>
        <w:spacing w:line="240" w:lineRule="auto"/>
        <w:ind w:firstLine="720"/>
        <w:rPr>
          <w:rStyle w:val="FontStyle80"/>
          <w:b w:val="0"/>
          <w:bCs w:val="0"/>
          <w:i w:val="0"/>
          <w:iCs w:val="0"/>
          <w:sz w:val="28"/>
          <w:szCs w:val="28"/>
        </w:rPr>
      </w:pPr>
      <w:r w:rsidRPr="00627F14">
        <w:rPr>
          <w:rStyle w:val="FontStyle80"/>
          <w:b w:val="0"/>
          <w:i w:val="0"/>
          <w:sz w:val="28"/>
          <w:szCs w:val="28"/>
          <w:u w:val="single"/>
        </w:rPr>
        <w:t xml:space="preserve">Этапы, сроки исполнения проекта </w:t>
      </w:r>
    </w:p>
    <w:p w:rsidR="00542E3F" w:rsidRPr="00627F14" w:rsidRDefault="00542E3F" w:rsidP="00627F14">
      <w:pPr>
        <w:pStyle w:val="Style11"/>
        <w:widowControl/>
        <w:tabs>
          <w:tab w:val="left" w:pos="715"/>
        </w:tabs>
        <w:spacing w:line="240" w:lineRule="auto"/>
        <w:ind w:firstLine="720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>В 201</w:t>
      </w:r>
      <w:r w:rsidR="00E506C2" w:rsidRPr="00627F14">
        <w:rPr>
          <w:rStyle w:val="FontStyle81"/>
          <w:sz w:val="28"/>
          <w:szCs w:val="28"/>
        </w:rPr>
        <w:t>9</w:t>
      </w:r>
      <w:r w:rsidRPr="00627F14">
        <w:rPr>
          <w:rStyle w:val="FontStyle81"/>
          <w:sz w:val="28"/>
          <w:szCs w:val="28"/>
        </w:rPr>
        <w:t xml:space="preserve"> году:</w:t>
      </w:r>
    </w:p>
    <w:p w:rsidR="00542E3F" w:rsidRPr="00627F14" w:rsidRDefault="00542E3F" w:rsidP="00627F14">
      <w:pPr>
        <w:pStyle w:val="Style14"/>
        <w:widowControl/>
        <w:spacing w:line="240" w:lineRule="auto"/>
        <w:ind w:firstLine="720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 xml:space="preserve">Подготовка документации для проведения конкурсных процедур </w:t>
      </w:r>
      <w:r w:rsidR="00DA163C" w:rsidRPr="00627F14">
        <w:rPr>
          <w:rStyle w:val="FontStyle81"/>
          <w:sz w:val="28"/>
          <w:szCs w:val="28"/>
        </w:rPr>
        <w:t xml:space="preserve">и выбор наиболее выгодного предложения по поставке </w:t>
      </w:r>
      <w:r w:rsidR="00E506C2" w:rsidRPr="00627F14">
        <w:rPr>
          <w:rStyle w:val="FontStyle81"/>
          <w:sz w:val="28"/>
          <w:szCs w:val="28"/>
        </w:rPr>
        <w:t>12</w:t>
      </w:r>
      <w:r w:rsidR="00DA163C" w:rsidRPr="00627F14">
        <w:rPr>
          <w:rStyle w:val="FontStyle81"/>
          <w:sz w:val="28"/>
          <w:szCs w:val="28"/>
        </w:rPr>
        <w:t xml:space="preserve"> </w:t>
      </w:r>
      <w:proofErr w:type="spellStart"/>
      <w:r w:rsidR="00CF21C3" w:rsidRPr="00627F14">
        <w:rPr>
          <w:rStyle w:val="FontStyle81"/>
          <w:sz w:val="28"/>
          <w:szCs w:val="28"/>
        </w:rPr>
        <w:t>Инфоматов</w:t>
      </w:r>
      <w:proofErr w:type="spellEnd"/>
      <w:r w:rsidR="00DA163C" w:rsidRPr="00627F14">
        <w:rPr>
          <w:rStyle w:val="FontStyle81"/>
          <w:sz w:val="28"/>
          <w:szCs w:val="28"/>
        </w:rPr>
        <w:t xml:space="preserve"> </w:t>
      </w:r>
      <w:r w:rsidR="00844C9D" w:rsidRPr="00627F14">
        <w:rPr>
          <w:rStyle w:val="FontStyle81"/>
          <w:sz w:val="28"/>
          <w:szCs w:val="28"/>
        </w:rPr>
        <w:t>100</w:t>
      </w:r>
      <w:r w:rsidR="00313ECE" w:rsidRPr="00627F14">
        <w:rPr>
          <w:rStyle w:val="FontStyle81"/>
          <w:sz w:val="28"/>
          <w:szCs w:val="28"/>
        </w:rPr>
        <w:t>00,0</w:t>
      </w:r>
      <w:r w:rsidR="00912BFD" w:rsidRPr="00627F14">
        <w:rPr>
          <w:rStyle w:val="FontStyle81"/>
          <w:sz w:val="28"/>
          <w:szCs w:val="28"/>
        </w:rPr>
        <w:t xml:space="preserve">0 </w:t>
      </w:r>
      <w:proofErr w:type="spellStart"/>
      <w:r w:rsidR="00B8560A" w:rsidRPr="00627F14">
        <w:rPr>
          <w:rStyle w:val="FontStyle81"/>
          <w:sz w:val="28"/>
          <w:szCs w:val="28"/>
        </w:rPr>
        <w:t>тыс.руб</w:t>
      </w:r>
      <w:proofErr w:type="spellEnd"/>
      <w:r w:rsidR="00B8560A" w:rsidRPr="00627F14">
        <w:rPr>
          <w:rStyle w:val="FontStyle81"/>
          <w:sz w:val="28"/>
          <w:szCs w:val="28"/>
        </w:rPr>
        <w:t xml:space="preserve"> вместе со специализированным ПО </w:t>
      </w:r>
      <w:r w:rsidR="00E44B53" w:rsidRPr="00627F14">
        <w:rPr>
          <w:rStyle w:val="FontStyle81"/>
          <w:sz w:val="28"/>
          <w:szCs w:val="28"/>
        </w:rPr>
        <w:t>–</w:t>
      </w:r>
      <w:r w:rsidRPr="00627F14">
        <w:rPr>
          <w:rStyle w:val="FontStyle81"/>
          <w:sz w:val="28"/>
          <w:szCs w:val="28"/>
        </w:rPr>
        <w:t xml:space="preserve"> </w:t>
      </w:r>
      <w:r w:rsidR="00E506C2" w:rsidRPr="00627F14">
        <w:rPr>
          <w:rStyle w:val="FontStyle81"/>
          <w:sz w:val="28"/>
          <w:szCs w:val="28"/>
        </w:rPr>
        <w:t>1</w:t>
      </w:r>
      <w:r w:rsidR="00844C9D" w:rsidRPr="00627F14">
        <w:rPr>
          <w:rStyle w:val="FontStyle81"/>
          <w:sz w:val="28"/>
          <w:szCs w:val="28"/>
        </w:rPr>
        <w:t>-</w:t>
      </w:r>
      <w:r w:rsidR="00E506C2" w:rsidRPr="00627F14">
        <w:rPr>
          <w:rStyle w:val="FontStyle81"/>
          <w:sz w:val="28"/>
          <w:szCs w:val="28"/>
        </w:rPr>
        <w:t>2</w:t>
      </w:r>
      <w:r w:rsidRPr="00627F14">
        <w:rPr>
          <w:rStyle w:val="FontStyle81"/>
          <w:sz w:val="28"/>
          <w:szCs w:val="28"/>
        </w:rPr>
        <w:t xml:space="preserve"> квартал 201</w:t>
      </w:r>
      <w:r w:rsidR="00E506C2" w:rsidRPr="00627F14">
        <w:rPr>
          <w:rStyle w:val="FontStyle81"/>
          <w:sz w:val="28"/>
          <w:szCs w:val="28"/>
        </w:rPr>
        <w:t>9</w:t>
      </w:r>
      <w:r w:rsidRPr="00627F14">
        <w:rPr>
          <w:rStyle w:val="FontStyle81"/>
          <w:sz w:val="28"/>
          <w:szCs w:val="28"/>
        </w:rPr>
        <w:t xml:space="preserve"> года;</w:t>
      </w:r>
    </w:p>
    <w:p w:rsidR="00542234" w:rsidRPr="00627F14" w:rsidRDefault="00F607BC" w:rsidP="00627F14">
      <w:pPr>
        <w:pStyle w:val="Style13"/>
        <w:widowControl/>
        <w:spacing w:line="240" w:lineRule="auto"/>
        <w:ind w:firstLine="720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 xml:space="preserve">Поставка </w:t>
      </w:r>
      <w:proofErr w:type="spellStart"/>
      <w:r w:rsidR="00844C9D" w:rsidRPr="00627F14">
        <w:rPr>
          <w:rStyle w:val="FontStyle81"/>
          <w:sz w:val="28"/>
          <w:szCs w:val="28"/>
        </w:rPr>
        <w:t>Инфоматов</w:t>
      </w:r>
      <w:proofErr w:type="spellEnd"/>
      <w:r w:rsidR="003F6EE2" w:rsidRPr="00627F14">
        <w:rPr>
          <w:rStyle w:val="FontStyle81"/>
          <w:sz w:val="28"/>
          <w:szCs w:val="28"/>
        </w:rPr>
        <w:t xml:space="preserve"> (</w:t>
      </w:r>
      <w:r w:rsidR="00E506C2" w:rsidRPr="00627F14">
        <w:rPr>
          <w:rStyle w:val="FontStyle81"/>
          <w:sz w:val="28"/>
          <w:szCs w:val="28"/>
        </w:rPr>
        <w:t>12</w:t>
      </w:r>
      <w:r w:rsidR="003F6EE2" w:rsidRPr="00627F14">
        <w:rPr>
          <w:rStyle w:val="FontStyle81"/>
          <w:sz w:val="28"/>
          <w:szCs w:val="28"/>
        </w:rPr>
        <w:t xml:space="preserve"> устройств)</w:t>
      </w:r>
      <w:r w:rsidRPr="00627F14">
        <w:rPr>
          <w:rStyle w:val="FontStyle81"/>
          <w:sz w:val="28"/>
          <w:szCs w:val="28"/>
        </w:rPr>
        <w:t>, а также установка и настройка в подразделениях Общества</w:t>
      </w:r>
      <w:r w:rsidR="003F6EE2" w:rsidRPr="00627F14">
        <w:rPr>
          <w:rStyle w:val="FontStyle81"/>
          <w:sz w:val="28"/>
          <w:szCs w:val="28"/>
        </w:rPr>
        <w:t>.</w:t>
      </w:r>
    </w:p>
    <w:p w:rsidR="00542234" w:rsidRPr="00B6399E" w:rsidRDefault="00F607BC" w:rsidP="00627F14">
      <w:pPr>
        <w:pStyle w:val="Style11"/>
        <w:widowControl/>
        <w:numPr>
          <w:ilvl w:val="0"/>
          <w:numId w:val="6"/>
        </w:numPr>
        <w:tabs>
          <w:tab w:val="left" w:pos="715"/>
        </w:tabs>
        <w:spacing w:line="240" w:lineRule="auto"/>
        <w:ind w:firstLine="720"/>
        <w:rPr>
          <w:rStyle w:val="FontStyle81"/>
          <w:i/>
          <w:sz w:val="28"/>
          <w:szCs w:val="28"/>
        </w:rPr>
      </w:pPr>
      <w:r w:rsidRPr="00B6399E">
        <w:rPr>
          <w:rStyle w:val="FontStyle80"/>
          <w:b w:val="0"/>
          <w:i w:val="0"/>
          <w:sz w:val="28"/>
          <w:szCs w:val="28"/>
          <w:u w:val="single"/>
        </w:rPr>
        <w:t>Результаты реализации проекта</w:t>
      </w:r>
    </w:p>
    <w:p w:rsidR="00542234" w:rsidRPr="00627F14" w:rsidRDefault="00F607BC" w:rsidP="00627F14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>Исполнение требований, предусмотренных пунктом 11 Постановления Правительства РФ от 04.05.2012 N 442, о стандартах качества обслуживания потребителей;</w:t>
      </w:r>
    </w:p>
    <w:p w:rsidR="00542234" w:rsidRPr="00627F14" w:rsidRDefault="00F607BC" w:rsidP="00627F14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>Увеличение скорости обслуживания потребителя в кассовых центрах;</w:t>
      </w:r>
    </w:p>
    <w:p w:rsidR="000D6FFE" w:rsidRPr="00627F14" w:rsidRDefault="000D6FFE" w:rsidP="00627F14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>Повышение качества обслуживания потребителей;</w:t>
      </w:r>
    </w:p>
    <w:p w:rsidR="00542234" w:rsidRPr="00627F14" w:rsidRDefault="00F607BC" w:rsidP="00627F14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>Увеличение эффективности работы структурных подразделений;</w:t>
      </w:r>
      <w:r w:rsidR="00912BFD" w:rsidRPr="00627F14">
        <w:rPr>
          <w:rStyle w:val="FontStyle81"/>
          <w:noProof/>
          <w:sz w:val="28"/>
          <w:szCs w:val="28"/>
        </w:rPr>
        <w:t xml:space="preserve"> </w:t>
      </w:r>
    </w:p>
    <w:p w:rsidR="00542234" w:rsidRPr="00627F14" w:rsidRDefault="00F607BC" w:rsidP="00627F14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 xml:space="preserve">Оптимизация </w:t>
      </w:r>
      <w:r w:rsidR="003F6EE2" w:rsidRPr="00627F14">
        <w:rPr>
          <w:rStyle w:val="FontStyle81"/>
          <w:sz w:val="28"/>
          <w:szCs w:val="28"/>
        </w:rPr>
        <w:t>бизнес-процессов Подразделений</w:t>
      </w:r>
      <w:r w:rsidRPr="00627F14">
        <w:rPr>
          <w:rStyle w:val="FontStyle81"/>
          <w:sz w:val="28"/>
          <w:szCs w:val="28"/>
        </w:rPr>
        <w:t>;</w:t>
      </w:r>
    </w:p>
    <w:p w:rsidR="00542234" w:rsidRPr="00627F14" w:rsidRDefault="00F607BC" w:rsidP="00627F14">
      <w:pPr>
        <w:pStyle w:val="Style12"/>
        <w:widowControl/>
        <w:numPr>
          <w:ilvl w:val="0"/>
          <w:numId w:val="2"/>
        </w:numPr>
        <w:tabs>
          <w:tab w:val="left" w:pos="136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 xml:space="preserve">Контроль </w:t>
      </w:r>
      <w:r w:rsidR="003F6EE2" w:rsidRPr="00627F14">
        <w:rPr>
          <w:rStyle w:val="FontStyle81"/>
          <w:sz w:val="28"/>
          <w:szCs w:val="28"/>
        </w:rPr>
        <w:t>качества</w:t>
      </w:r>
      <w:r w:rsidRPr="00627F14">
        <w:rPr>
          <w:rStyle w:val="FontStyle81"/>
          <w:sz w:val="28"/>
          <w:szCs w:val="28"/>
        </w:rPr>
        <w:t>.</w:t>
      </w:r>
    </w:p>
    <w:p w:rsidR="00542234" w:rsidRPr="00627F14" w:rsidRDefault="00542234" w:rsidP="00627F14">
      <w:pPr>
        <w:pStyle w:val="Style12"/>
        <w:widowControl/>
        <w:tabs>
          <w:tab w:val="left" w:pos="136"/>
        </w:tabs>
        <w:spacing w:line="240" w:lineRule="auto"/>
        <w:ind w:firstLine="720"/>
        <w:jc w:val="left"/>
        <w:rPr>
          <w:rStyle w:val="FontStyle81"/>
          <w:sz w:val="28"/>
          <w:szCs w:val="28"/>
        </w:rPr>
      </w:pPr>
    </w:p>
    <w:p w:rsidR="007F5D21" w:rsidRPr="00445C60" w:rsidRDefault="007F5D21" w:rsidP="00627F14">
      <w:pPr>
        <w:pStyle w:val="Style23"/>
        <w:widowControl/>
        <w:spacing w:line="240" w:lineRule="auto"/>
        <w:ind w:firstLine="720"/>
        <w:jc w:val="center"/>
        <w:rPr>
          <w:rStyle w:val="FontStyle106"/>
          <w:sz w:val="28"/>
          <w:szCs w:val="28"/>
        </w:rPr>
      </w:pPr>
      <w:r w:rsidRPr="00445C60">
        <w:rPr>
          <w:rStyle w:val="FontStyle123"/>
          <w:spacing w:val="10"/>
          <w:sz w:val="28"/>
          <w:szCs w:val="28"/>
        </w:rPr>
        <w:t>III</w:t>
      </w:r>
    </w:p>
    <w:p w:rsidR="00542234" w:rsidRPr="00445C60" w:rsidRDefault="00F607BC" w:rsidP="00627F14">
      <w:pPr>
        <w:pStyle w:val="Style23"/>
        <w:widowControl/>
        <w:spacing w:line="240" w:lineRule="auto"/>
        <w:ind w:firstLine="720"/>
        <w:jc w:val="center"/>
        <w:rPr>
          <w:rStyle w:val="FontStyle106"/>
          <w:sz w:val="28"/>
          <w:szCs w:val="28"/>
        </w:rPr>
      </w:pPr>
      <w:r w:rsidRPr="00445C60">
        <w:rPr>
          <w:rStyle w:val="FontStyle106"/>
          <w:sz w:val="28"/>
          <w:szCs w:val="28"/>
        </w:rPr>
        <w:t>Показатели инвестиционного проекта, в том числе показатели энергетической эффективности</w:t>
      </w:r>
    </w:p>
    <w:p w:rsidR="00542234" w:rsidRPr="00627F14" w:rsidRDefault="00F607BC" w:rsidP="00627F14">
      <w:pPr>
        <w:pStyle w:val="Style21"/>
        <w:widowControl/>
        <w:numPr>
          <w:ilvl w:val="0"/>
          <w:numId w:val="7"/>
        </w:numPr>
        <w:spacing w:line="240" w:lineRule="auto"/>
        <w:ind w:firstLine="720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 xml:space="preserve">Планируемые к покупке </w:t>
      </w:r>
      <w:proofErr w:type="spellStart"/>
      <w:r w:rsidR="002A5CDE" w:rsidRPr="00627F14">
        <w:rPr>
          <w:rStyle w:val="FontStyle81"/>
          <w:sz w:val="28"/>
          <w:szCs w:val="28"/>
        </w:rPr>
        <w:t>Инфоматы</w:t>
      </w:r>
      <w:proofErr w:type="spellEnd"/>
      <w:r w:rsidRPr="00627F14">
        <w:rPr>
          <w:rStyle w:val="FontStyle81"/>
          <w:sz w:val="28"/>
          <w:szCs w:val="28"/>
        </w:rPr>
        <w:t xml:space="preserve"> высокоэффективны и позволяют производить </w:t>
      </w:r>
      <w:r w:rsidR="006C2B44" w:rsidRPr="00627F14">
        <w:rPr>
          <w:rStyle w:val="FontStyle81"/>
          <w:sz w:val="28"/>
          <w:szCs w:val="28"/>
        </w:rPr>
        <w:t>обслуживание</w:t>
      </w:r>
      <w:r w:rsidRPr="00627F14">
        <w:rPr>
          <w:rStyle w:val="FontStyle81"/>
          <w:sz w:val="28"/>
          <w:szCs w:val="28"/>
        </w:rPr>
        <w:t xml:space="preserve"> в короткий промежуток времени, что позволит увеличить скорость и качество </w:t>
      </w:r>
      <w:r w:rsidR="006C2B44" w:rsidRPr="00627F14">
        <w:rPr>
          <w:rStyle w:val="FontStyle81"/>
          <w:sz w:val="28"/>
          <w:szCs w:val="28"/>
        </w:rPr>
        <w:t>обслуживания клиентов и сократит время ожидания клиентов</w:t>
      </w:r>
      <w:r w:rsidRPr="00627F14">
        <w:rPr>
          <w:rStyle w:val="FontStyle81"/>
          <w:sz w:val="28"/>
          <w:szCs w:val="28"/>
        </w:rPr>
        <w:t>;</w:t>
      </w:r>
    </w:p>
    <w:p w:rsidR="00542234" w:rsidRPr="00627F14" w:rsidRDefault="00F607BC" w:rsidP="00627F14">
      <w:pPr>
        <w:pStyle w:val="Style21"/>
        <w:widowControl/>
        <w:numPr>
          <w:ilvl w:val="0"/>
          <w:numId w:val="7"/>
        </w:numPr>
        <w:spacing w:line="240" w:lineRule="auto"/>
        <w:ind w:firstLine="720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lastRenderedPageBreak/>
        <w:t>Установка данных устройств позволяет обеспечить</w:t>
      </w:r>
      <w:r w:rsidR="002A5CDE" w:rsidRPr="00627F14">
        <w:rPr>
          <w:rStyle w:val="FontStyle81"/>
          <w:sz w:val="28"/>
          <w:szCs w:val="28"/>
        </w:rPr>
        <w:t xml:space="preserve"> информирование потребителей</w:t>
      </w:r>
      <w:r w:rsidR="0051300C" w:rsidRPr="00627F14">
        <w:rPr>
          <w:rStyle w:val="FontStyle81"/>
          <w:sz w:val="28"/>
          <w:szCs w:val="28"/>
        </w:rPr>
        <w:t xml:space="preserve"> по общим вопросам</w:t>
      </w:r>
      <w:r w:rsidR="002A5CDE" w:rsidRPr="00627F14">
        <w:rPr>
          <w:rStyle w:val="FontStyle81"/>
          <w:sz w:val="28"/>
          <w:szCs w:val="28"/>
        </w:rPr>
        <w:t>, повысить удобство и скорость приема показаний и оплат</w:t>
      </w:r>
      <w:r w:rsidRPr="00627F14">
        <w:rPr>
          <w:rStyle w:val="FontStyle81"/>
          <w:sz w:val="28"/>
          <w:szCs w:val="28"/>
        </w:rPr>
        <w:t>;</w:t>
      </w:r>
    </w:p>
    <w:p w:rsidR="00542234" w:rsidRPr="00627F14" w:rsidRDefault="00F607BC" w:rsidP="00627F14">
      <w:pPr>
        <w:pStyle w:val="Style21"/>
        <w:widowControl/>
        <w:numPr>
          <w:ilvl w:val="0"/>
          <w:numId w:val="7"/>
        </w:numPr>
        <w:spacing w:line="240" w:lineRule="auto"/>
        <w:ind w:firstLine="720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t xml:space="preserve">Планируемое к реализации оборудования снизит затраты на </w:t>
      </w:r>
      <w:r w:rsidR="006C2B44" w:rsidRPr="00627F14">
        <w:rPr>
          <w:rStyle w:val="FontStyle81"/>
          <w:sz w:val="28"/>
          <w:szCs w:val="28"/>
        </w:rPr>
        <w:t>бизнес-процессы Подразделений</w:t>
      </w:r>
      <w:r w:rsidRPr="00627F14">
        <w:rPr>
          <w:rStyle w:val="FontStyle81"/>
          <w:sz w:val="28"/>
          <w:szCs w:val="28"/>
        </w:rPr>
        <w:t>.</w:t>
      </w:r>
    </w:p>
    <w:p w:rsidR="00542234" w:rsidRPr="00627F14" w:rsidRDefault="00542234" w:rsidP="00627F14">
      <w:pPr>
        <w:pStyle w:val="Style8"/>
        <w:widowControl/>
        <w:ind w:firstLine="720"/>
        <w:jc w:val="center"/>
        <w:rPr>
          <w:sz w:val="28"/>
          <w:szCs w:val="28"/>
        </w:rPr>
      </w:pPr>
    </w:p>
    <w:p w:rsidR="00542234" w:rsidRPr="00445C60" w:rsidRDefault="00F607BC" w:rsidP="00627F14">
      <w:pPr>
        <w:pStyle w:val="Style8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445C60">
        <w:rPr>
          <w:rStyle w:val="FontStyle123"/>
          <w:spacing w:val="10"/>
          <w:sz w:val="28"/>
          <w:szCs w:val="28"/>
        </w:rPr>
        <w:t>IV</w:t>
      </w:r>
    </w:p>
    <w:p w:rsidR="00542234" w:rsidRPr="00445C60" w:rsidRDefault="00F607BC" w:rsidP="00627F14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445C60">
        <w:rPr>
          <w:rStyle w:val="FontStyle106"/>
          <w:sz w:val="28"/>
          <w:szCs w:val="28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объемы выполнения контрольных этапов реализации 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 уже реализуемых инвестиционных проектов отчетных данных за предыдущий и текущий годы</w:t>
      </w:r>
    </w:p>
    <w:p w:rsidR="00542234" w:rsidRPr="00627F14" w:rsidRDefault="00542234" w:rsidP="00627F14">
      <w:pPr>
        <w:widowControl/>
        <w:tabs>
          <w:tab w:val="left" w:pos="5795"/>
        </w:tabs>
        <w:ind w:firstLine="720"/>
        <w:rPr>
          <w:sz w:val="28"/>
          <w:szCs w:val="28"/>
        </w:rPr>
      </w:pPr>
    </w:p>
    <w:tbl>
      <w:tblPr>
        <w:tblW w:w="9940" w:type="dxa"/>
        <w:jc w:val="center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34"/>
        <w:gridCol w:w="9"/>
        <w:gridCol w:w="2493"/>
        <w:gridCol w:w="2111"/>
        <w:gridCol w:w="9"/>
        <w:gridCol w:w="1496"/>
        <w:gridCol w:w="9"/>
        <w:gridCol w:w="1431"/>
        <w:gridCol w:w="9"/>
        <w:gridCol w:w="1630"/>
        <w:gridCol w:w="9"/>
      </w:tblGrid>
      <w:tr w:rsidR="00542234" w:rsidRPr="00627F14" w:rsidTr="007F5D21">
        <w:trPr>
          <w:gridAfter w:val="1"/>
          <w:wAfter w:w="9" w:type="dxa"/>
          <w:jc w:val="center"/>
        </w:trPr>
        <w:tc>
          <w:tcPr>
            <w:tcW w:w="7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2234" w:rsidRPr="00627F14" w:rsidRDefault="00F607BC" w:rsidP="00627F14">
            <w:pPr>
              <w:pStyle w:val="Style17"/>
              <w:widowControl/>
              <w:spacing w:line="240" w:lineRule="auto"/>
              <w:ind w:firstLine="720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>№ п/п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2234" w:rsidRPr="00627F14" w:rsidRDefault="00F607BC" w:rsidP="00627F14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2234" w:rsidRPr="00627F14" w:rsidRDefault="00F607BC" w:rsidP="00627F14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>Сроки выполнения контрольных</w:t>
            </w:r>
          </w:p>
          <w:p w:rsidR="00542234" w:rsidRPr="00627F14" w:rsidRDefault="00F607BC" w:rsidP="00627F14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>этапов</w:t>
            </w:r>
          </w:p>
        </w:tc>
        <w:tc>
          <w:tcPr>
            <w:tcW w:w="15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2234" w:rsidRPr="00627F14" w:rsidRDefault="00F607BC" w:rsidP="00627F14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>Объемы выполнения контрольных этапов</w:t>
            </w:r>
          </w:p>
          <w:p w:rsidR="00542234" w:rsidRPr="00627F14" w:rsidRDefault="00F607BC" w:rsidP="00627F14">
            <w:pPr>
              <w:pStyle w:val="Style20"/>
              <w:widowControl/>
              <w:ind w:firstLine="720"/>
              <w:jc w:val="center"/>
              <w:rPr>
                <w:rStyle w:val="FontStyle82"/>
                <w:sz w:val="28"/>
                <w:szCs w:val="28"/>
              </w:rPr>
            </w:pPr>
            <w:r w:rsidRPr="00627F14">
              <w:rPr>
                <w:rStyle w:val="FontStyle82"/>
                <w:sz w:val="28"/>
                <w:szCs w:val="28"/>
              </w:rPr>
              <w:t>%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42234" w:rsidRPr="00627F14" w:rsidRDefault="00F607BC" w:rsidP="00627F14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 xml:space="preserve">Объемы </w:t>
            </w:r>
            <w:proofErr w:type="spellStart"/>
            <w:r w:rsidRPr="00627F14">
              <w:rPr>
                <w:rStyle w:val="FontStyle81"/>
                <w:sz w:val="28"/>
                <w:szCs w:val="28"/>
              </w:rPr>
              <w:t>финанси</w:t>
            </w:r>
            <w:proofErr w:type="spellEnd"/>
            <w:r w:rsidR="00912BFD" w:rsidRPr="00627F14">
              <w:rPr>
                <w:rStyle w:val="FontStyle81"/>
                <w:sz w:val="28"/>
                <w:szCs w:val="28"/>
              </w:rPr>
              <w:t xml:space="preserve">-  </w:t>
            </w:r>
            <w:proofErr w:type="spellStart"/>
            <w:r w:rsidRPr="00627F14">
              <w:rPr>
                <w:rStyle w:val="FontStyle81"/>
                <w:sz w:val="28"/>
                <w:szCs w:val="28"/>
              </w:rPr>
              <w:t>рования</w:t>
            </w:r>
            <w:proofErr w:type="spellEnd"/>
            <w:r w:rsidRPr="00627F14">
              <w:rPr>
                <w:rStyle w:val="FontStyle81"/>
                <w:sz w:val="28"/>
                <w:szCs w:val="28"/>
              </w:rPr>
              <w:t>, тыс. руб. с учетом НДС</w:t>
            </w:r>
          </w:p>
        </w:tc>
        <w:tc>
          <w:tcPr>
            <w:tcW w:w="16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2234" w:rsidRPr="00627F14" w:rsidRDefault="00F607BC" w:rsidP="00627F14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>Объемы освоения и</w:t>
            </w:r>
          </w:p>
          <w:p w:rsidR="00542234" w:rsidRPr="00627F14" w:rsidRDefault="00F607BC" w:rsidP="00627F14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>ввода основных средств тыс. руб. без НДС</w:t>
            </w:r>
          </w:p>
        </w:tc>
      </w:tr>
      <w:tr w:rsidR="00542234" w:rsidRPr="00627F14" w:rsidTr="007F5D21">
        <w:trPr>
          <w:gridAfter w:val="1"/>
          <w:wAfter w:w="9" w:type="dxa"/>
          <w:jc w:val="center"/>
        </w:trPr>
        <w:tc>
          <w:tcPr>
            <w:tcW w:w="7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2234" w:rsidRPr="00627F14" w:rsidRDefault="00F607BC" w:rsidP="00627F14">
            <w:pPr>
              <w:pStyle w:val="Style17"/>
              <w:widowControl/>
              <w:spacing w:line="240" w:lineRule="auto"/>
              <w:ind w:firstLine="720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>1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2234" w:rsidRPr="00627F14" w:rsidRDefault="00F607BC" w:rsidP="00627F14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 xml:space="preserve">Подготовка документации для проведения конкурсных процедур по отбору претендента на поставку </w:t>
            </w:r>
            <w:r w:rsidR="00E506C2" w:rsidRPr="00627F14">
              <w:rPr>
                <w:rStyle w:val="FontStyle81"/>
                <w:sz w:val="28"/>
                <w:szCs w:val="28"/>
              </w:rPr>
              <w:t>12</w:t>
            </w:r>
            <w:r w:rsidR="00004D58" w:rsidRPr="00627F14">
              <w:rPr>
                <w:rStyle w:val="FontStyle81"/>
                <w:sz w:val="28"/>
                <w:szCs w:val="28"/>
              </w:rPr>
              <w:t xml:space="preserve"> </w:t>
            </w:r>
            <w:proofErr w:type="spellStart"/>
            <w:r w:rsidR="000D4267" w:rsidRPr="00627F14">
              <w:rPr>
                <w:rStyle w:val="FontStyle81"/>
                <w:sz w:val="28"/>
                <w:szCs w:val="28"/>
              </w:rPr>
              <w:t>Инфоматов</w:t>
            </w:r>
            <w:proofErr w:type="spellEnd"/>
          </w:p>
        </w:tc>
        <w:tc>
          <w:tcPr>
            <w:tcW w:w="2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2234" w:rsidRPr="00D95EE6" w:rsidRDefault="00546E22" w:rsidP="00627F14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  <w:lang w:val="en-US"/>
              </w:rPr>
            </w:pPr>
            <w:r w:rsidRPr="00627F14">
              <w:rPr>
                <w:rStyle w:val="FontStyle81"/>
                <w:sz w:val="28"/>
                <w:szCs w:val="28"/>
                <w:lang w:val="en-US"/>
              </w:rPr>
              <w:t>1</w:t>
            </w:r>
            <w:r w:rsidR="00F607BC" w:rsidRPr="00D95EE6">
              <w:rPr>
                <w:rStyle w:val="FontStyle81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607BC" w:rsidRPr="00D95EE6">
              <w:rPr>
                <w:rStyle w:val="FontStyle81"/>
                <w:sz w:val="28"/>
                <w:szCs w:val="28"/>
                <w:lang w:val="en-US"/>
              </w:rPr>
              <w:t>квартал</w:t>
            </w:r>
            <w:proofErr w:type="spellEnd"/>
            <w:r w:rsidR="00F607BC" w:rsidRPr="00D95EE6">
              <w:rPr>
                <w:rStyle w:val="FontStyle81"/>
                <w:sz w:val="28"/>
                <w:szCs w:val="28"/>
                <w:lang w:val="en-US"/>
              </w:rPr>
              <w:t xml:space="preserve"> 201</w:t>
            </w:r>
            <w:r w:rsidRPr="00D95EE6">
              <w:rPr>
                <w:rStyle w:val="FontStyle81"/>
                <w:sz w:val="28"/>
                <w:szCs w:val="28"/>
                <w:lang w:val="en-US"/>
              </w:rPr>
              <w:t>9</w:t>
            </w:r>
            <w:r w:rsidR="00F607BC" w:rsidRPr="00D95EE6">
              <w:rPr>
                <w:rStyle w:val="FontStyle81"/>
                <w:sz w:val="28"/>
                <w:szCs w:val="28"/>
                <w:lang w:val="en-US"/>
              </w:rPr>
              <w:t xml:space="preserve"> г.</w:t>
            </w:r>
          </w:p>
        </w:tc>
        <w:tc>
          <w:tcPr>
            <w:tcW w:w="15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2234" w:rsidRPr="00627F14" w:rsidRDefault="00912BFD" w:rsidP="0007279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>100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13ECE" w:rsidRPr="00627F14" w:rsidRDefault="00627F14" w:rsidP="0007279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  <w:lang w:val="en-US"/>
              </w:rPr>
            </w:pPr>
            <w:r>
              <w:rPr>
                <w:rStyle w:val="FontStyle81"/>
                <w:sz w:val="28"/>
                <w:szCs w:val="28"/>
              </w:rPr>
              <w:t>0,0</w:t>
            </w:r>
            <w:r w:rsidR="00313ECE" w:rsidRPr="00627F14">
              <w:rPr>
                <w:rStyle w:val="FontStyle81"/>
                <w:sz w:val="28"/>
                <w:szCs w:val="28"/>
                <w:lang w:val="en-US"/>
              </w:rPr>
              <w:t>0</w:t>
            </w:r>
          </w:p>
        </w:tc>
        <w:tc>
          <w:tcPr>
            <w:tcW w:w="16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42234" w:rsidRPr="00627F14" w:rsidRDefault="00627F14" w:rsidP="0007279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0,0</w:t>
            </w:r>
            <w:r w:rsidR="00F607BC" w:rsidRPr="00627F14">
              <w:rPr>
                <w:rStyle w:val="FontStyle81"/>
                <w:sz w:val="28"/>
                <w:szCs w:val="28"/>
              </w:rPr>
              <w:t>0</w:t>
            </w:r>
          </w:p>
        </w:tc>
      </w:tr>
      <w:tr w:rsidR="00DB0CF6" w:rsidRPr="00627F14" w:rsidTr="007F5D21">
        <w:trPr>
          <w:gridAfter w:val="1"/>
          <w:wAfter w:w="9" w:type="dxa"/>
          <w:jc w:val="center"/>
        </w:trPr>
        <w:tc>
          <w:tcPr>
            <w:tcW w:w="743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B0CF6" w:rsidRPr="00627F14" w:rsidRDefault="00DB0CF6" w:rsidP="00627F14">
            <w:pPr>
              <w:pStyle w:val="Style17"/>
              <w:widowControl/>
              <w:spacing w:line="240" w:lineRule="auto"/>
              <w:ind w:firstLine="720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>2</w:t>
            </w:r>
          </w:p>
        </w:tc>
        <w:tc>
          <w:tcPr>
            <w:tcW w:w="24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B0CF6" w:rsidRPr="00627F14" w:rsidRDefault="00DB0CF6" w:rsidP="00627F14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 xml:space="preserve">Поставка оборудования, а также установка и </w:t>
            </w:r>
            <w:proofErr w:type="gramStart"/>
            <w:r w:rsidRPr="00627F14">
              <w:rPr>
                <w:rStyle w:val="FontStyle81"/>
                <w:sz w:val="28"/>
                <w:szCs w:val="28"/>
              </w:rPr>
              <w:t>нас-тройка</w:t>
            </w:r>
            <w:proofErr w:type="gramEnd"/>
            <w:r w:rsidRPr="00627F14">
              <w:rPr>
                <w:rStyle w:val="FontStyle81"/>
                <w:sz w:val="28"/>
                <w:szCs w:val="28"/>
              </w:rPr>
              <w:t xml:space="preserve"> в подразделениях Общества (</w:t>
            </w:r>
            <w:r w:rsidR="00E506C2" w:rsidRPr="00627F14">
              <w:rPr>
                <w:rStyle w:val="FontStyle81"/>
                <w:sz w:val="28"/>
                <w:szCs w:val="28"/>
              </w:rPr>
              <w:t>12</w:t>
            </w:r>
            <w:r w:rsidRPr="00627F14">
              <w:rPr>
                <w:rStyle w:val="FontStyle81"/>
                <w:sz w:val="28"/>
                <w:szCs w:val="28"/>
              </w:rPr>
              <w:t xml:space="preserve"> устройств)</w:t>
            </w:r>
          </w:p>
        </w:tc>
        <w:tc>
          <w:tcPr>
            <w:tcW w:w="2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B0CF6" w:rsidRPr="00D95EE6" w:rsidRDefault="007B2AB7" w:rsidP="00627F14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  <w:lang w:val="en-US"/>
              </w:rPr>
            </w:pPr>
            <w:r w:rsidRPr="00D95EE6">
              <w:rPr>
                <w:rStyle w:val="FontStyle81"/>
                <w:sz w:val="28"/>
                <w:szCs w:val="28"/>
                <w:lang w:val="en-US"/>
              </w:rPr>
              <w:t>2</w:t>
            </w:r>
            <w:r w:rsidR="00546E22" w:rsidRPr="00D95EE6">
              <w:rPr>
                <w:rStyle w:val="FontStyle81"/>
                <w:sz w:val="28"/>
                <w:szCs w:val="28"/>
                <w:lang w:val="en-US"/>
              </w:rPr>
              <w:t>-</w:t>
            </w:r>
            <w:r w:rsidRPr="00D95EE6">
              <w:rPr>
                <w:rStyle w:val="FontStyle81"/>
                <w:sz w:val="28"/>
                <w:szCs w:val="28"/>
                <w:lang w:val="en-US"/>
              </w:rPr>
              <w:t>3</w:t>
            </w:r>
            <w:r w:rsidR="00DB0CF6" w:rsidRPr="00D95EE6">
              <w:rPr>
                <w:rStyle w:val="FontStyle81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DB0CF6" w:rsidRPr="00D95EE6">
              <w:rPr>
                <w:rStyle w:val="FontStyle81"/>
                <w:sz w:val="28"/>
                <w:szCs w:val="28"/>
                <w:lang w:val="en-US"/>
              </w:rPr>
              <w:t>квартал</w:t>
            </w:r>
            <w:proofErr w:type="spellEnd"/>
            <w:r w:rsidR="00DB0CF6" w:rsidRPr="00D95EE6">
              <w:rPr>
                <w:rStyle w:val="FontStyle81"/>
                <w:sz w:val="28"/>
                <w:szCs w:val="28"/>
                <w:lang w:val="en-US"/>
              </w:rPr>
              <w:t xml:space="preserve"> 201</w:t>
            </w:r>
            <w:r w:rsidR="00546E22" w:rsidRPr="00D95EE6">
              <w:rPr>
                <w:rStyle w:val="FontStyle81"/>
                <w:sz w:val="28"/>
                <w:szCs w:val="28"/>
                <w:lang w:val="en-US"/>
              </w:rPr>
              <w:t>9</w:t>
            </w:r>
            <w:r w:rsidR="00DB0CF6" w:rsidRPr="00D95EE6">
              <w:rPr>
                <w:rStyle w:val="FontStyle81"/>
                <w:sz w:val="28"/>
                <w:szCs w:val="28"/>
                <w:lang w:val="en-US"/>
              </w:rPr>
              <w:t xml:space="preserve"> г.</w:t>
            </w:r>
          </w:p>
        </w:tc>
        <w:tc>
          <w:tcPr>
            <w:tcW w:w="15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B0CF6" w:rsidRPr="00627F14" w:rsidRDefault="00313ECE" w:rsidP="0007279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  <w:lang w:val="en-US"/>
              </w:rPr>
            </w:pPr>
            <w:r w:rsidRPr="00627F14">
              <w:rPr>
                <w:rStyle w:val="FontStyle81"/>
                <w:sz w:val="28"/>
                <w:szCs w:val="28"/>
                <w:lang w:val="en-US"/>
              </w:rPr>
              <w:t>100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B0CF6" w:rsidRPr="00627F14" w:rsidRDefault="00717579" w:rsidP="0007279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  <w:lang w:val="en-US"/>
              </w:rPr>
            </w:pPr>
            <w:r w:rsidRPr="00627F14">
              <w:rPr>
                <w:rStyle w:val="FontStyle81"/>
                <w:sz w:val="28"/>
                <w:szCs w:val="28"/>
                <w:lang w:val="en-US"/>
              </w:rPr>
              <w:t>34</w:t>
            </w:r>
            <w:r w:rsidR="00840541" w:rsidRPr="00627F14">
              <w:rPr>
                <w:rStyle w:val="FontStyle81"/>
                <w:sz w:val="28"/>
                <w:szCs w:val="28"/>
                <w:lang w:val="en-US"/>
              </w:rPr>
              <w:t>8</w:t>
            </w:r>
            <w:r w:rsidR="00627F14">
              <w:rPr>
                <w:rStyle w:val="FontStyle81"/>
                <w:sz w:val="28"/>
                <w:szCs w:val="28"/>
                <w:lang w:val="en-US"/>
              </w:rPr>
              <w:t>,</w:t>
            </w:r>
            <w:r w:rsidR="00313ECE" w:rsidRPr="00627F14">
              <w:rPr>
                <w:rStyle w:val="FontStyle81"/>
                <w:sz w:val="28"/>
                <w:szCs w:val="28"/>
                <w:lang w:val="en-US"/>
              </w:rPr>
              <w:t>0</w:t>
            </w:r>
            <w:r w:rsidRPr="00627F14">
              <w:rPr>
                <w:rStyle w:val="FontStyle81"/>
                <w:sz w:val="28"/>
                <w:szCs w:val="28"/>
                <w:lang w:val="en-US"/>
              </w:rPr>
              <w:t>0</w:t>
            </w:r>
          </w:p>
        </w:tc>
        <w:tc>
          <w:tcPr>
            <w:tcW w:w="16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B0CF6" w:rsidRPr="00627F14" w:rsidRDefault="007B2AB7" w:rsidP="0007279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>290,00</w:t>
            </w:r>
          </w:p>
        </w:tc>
      </w:tr>
      <w:tr w:rsidR="00B95AFE" w:rsidRPr="00627F14" w:rsidTr="007F5D21">
        <w:trPr>
          <w:jc w:val="center"/>
        </w:trPr>
        <w:tc>
          <w:tcPr>
            <w:tcW w:w="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95AFE" w:rsidRPr="00627F14" w:rsidRDefault="00B95AFE" w:rsidP="00627F14">
            <w:pPr>
              <w:pStyle w:val="Style25"/>
              <w:widowControl/>
              <w:ind w:firstLine="720"/>
              <w:rPr>
                <w:sz w:val="28"/>
                <w:szCs w:val="28"/>
              </w:rPr>
            </w:pPr>
          </w:p>
        </w:tc>
        <w:tc>
          <w:tcPr>
            <w:tcW w:w="250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95AFE" w:rsidRPr="00627F14" w:rsidRDefault="00B95AFE" w:rsidP="00627F14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627F14">
              <w:rPr>
                <w:rStyle w:val="FontStyle81"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1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95AFE" w:rsidRPr="00627F14" w:rsidRDefault="00627F14" w:rsidP="00072799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 w:rsidRPr="00627F14">
              <w:rPr>
                <w:sz w:val="28"/>
                <w:szCs w:val="28"/>
              </w:rPr>
              <w:t>1-3 квартал 2019 г.</w:t>
            </w:r>
          </w:p>
        </w:tc>
        <w:tc>
          <w:tcPr>
            <w:tcW w:w="150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95AFE" w:rsidRPr="00627F14" w:rsidRDefault="00627F14" w:rsidP="00072799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 w:rsidRPr="00627F14">
              <w:rPr>
                <w:sz w:val="28"/>
                <w:szCs w:val="28"/>
              </w:rPr>
              <w:t>100</w:t>
            </w:r>
          </w:p>
        </w:tc>
        <w:tc>
          <w:tcPr>
            <w:tcW w:w="1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95AFE" w:rsidRPr="00627F14" w:rsidRDefault="00717579" w:rsidP="00072799">
            <w:pPr>
              <w:pStyle w:val="Style22"/>
              <w:widowControl/>
              <w:spacing w:line="240" w:lineRule="auto"/>
              <w:jc w:val="center"/>
              <w:rPr>
                <w:rStyle w:val="FontStyle81"/>
                <w:sz w:val="28"/>
                <w:szCs w:val="28"/>
                <w:lang w:val="en-US"/>
              </w:rPr>
            </w:pPr>
            <w:r w:rsidRPr="00627F14">
              <w:rPr>
                <w:rStyle w:val="FontStyle81"/>
                <w:sz w:val="28"/>
                <w:szCs w:val="28"/>
                <w:lang w:val="en-US"/>
              </w:rPr>
              <w:t>34</w:t>
            </w:r>
            <w:r w:rsidR="00840541" w:rsidRPr="00627F14">
              <w:rPr>
                <w:rStyle w:val="FontStyle81"/>
                <w:sz w:val="28"/>
                <w:szCs w:val="28"/>
                <w:lang w:val="en-US"/>
              </w:rPr>
              <w:t>8</w:t>
            </w:r>
            <w:r w:rsidR="00627F14">
              <w:rPr>
                <w:rStyle w:val="FontStyle81"/>
                <w:sz w:val="28"/>
                <w:szCs w:val="28"/>
                <w:lang w:val="en-US"/>
              </w:rPr>
              <w:t>,</w:t>
            </w:r>
            <w:r w:rsidR="00313ECE" w:rsidRPr="00627F14">
              <w:rPr>
                <w:rStyle w:val="FontStyle81"/>
                <w:sz w:val="28"/>
                <w:szCs w:val="28"/>
                <w:lang w:val="en-US"/>
              </w:rPr>
              <w:t>0</w:t>
            </w:r>
            <w:r w:rsidRPr="00627F14">
              <w:rPr>
                <w:rStyle w:val="FontStyle81"/>
                <w:sz w:val="28"/>
                <w:szCs w:val="28"/>
                <w:lang w:val="en-US"/>
              </w:rPr>
              <w:t>0</w:t>
            </w:r>
          </w:p>
        </w:tc>
        <w:tc>
          <w:tcPr>
            <w:tcW w:w="163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95AFE" w:rsidRPr="00627F14" w:rsidRDefault="00717579" w:rsidP="00072799">
            <w:pPr>
              <w:pStyle w:val="Style22"/>
              <w:widowControl/>
              <w:spacing w:line="240" w:lineRule="auto"/>
              <w:jc w:val="center"/>
              <w:rPr>
                <w:rStyle w:val="FontStyle81"/>
                <w:sz w:val="28"/>
                <w:szCs w:val="28"/>
                <w:lang w:val="en-US"/>
              </w:rPr>
            </w:pPr>
            <w:r w:rsidRPr="00627F14">
              <w:rPr>
                <w:rStyle w:val="FontStyle81"/>
                <w:sz w:val="28"/>
                <w:szCs w:val="28"/>
                <w:lang w:val="en-US"/>
              </w:rPr>
              <w:t>290</w:t>
            </w:r>
            <w:r w:rsidR="00627F14">
              <w:rPr>
                <w:rStyle w:val="FontStyle81"/>
                <w:sz w:val="28"/>
                <w:szCs w:val="28"/>
                <w:lang w:val="en-US"/>
              </w:rPr>
              <w:t>,</w:t>
            </w:r>
            <w:r w:rsidRPr="00627F14">
              <w:rPr>
                <w:rStyle w:val="FontStyle81"/>
                <w:sz w:val="28"/>
                <w:szCs w:val="28"/>
                <w:lang w:val="en-US"/>
              </w:rPr>
              <w:t>00</w:t>
            </w:r>
          </w:p>
        </w:tc>
      </w:tr>
    </w:tbl>
    <w:p w:rsidR="00DB3B7C" w:rsidRPr="00627F14" w:rsidRDefault="00DB3B7C" w:rsidP="00627F14">
      <w:pPr>
        <w:pStyle w:val="Style8"/>
        <w:widowControl/>
        <w:numPr>
          <w:ilvl w:val="0"/>
          <w:numId w:val="8"/>
        </w:numPr>
        <w:ind w:firstLine="720"/>
        <w:jc w:val="center"/>
        <w:rPr>
          <w:rStyle w:val="FontStyle106"/>
          <w:b w:val="0"/>
          <w:spacing w:val="-10"/>
          <w:sz w:val="28"/>
          <w:szCs w:val="28"/>
        </w:rPr>
      </w:pPr>
    </w:p>
    <w:p w:rsidR="00542234" w:rsidRPr="00445C60" w:rsidRDefault="00F607BC" w:rsidP="00627F14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445C60">
        <w:rPr>
          <w:rStyle w:val="FontStyle106"/>
          <w:sz w:val="28"/>
          <w:szCs w:val="28"/>
        </w:rPr>
        <w:t xml:space="preserve">Отчетная информация о ходе реализации инвестиционного проекта (в отношении реализуемых инвестиционных проектов), в том числе результаты </w:t>
      </w:r>
      <w:r w:rsidRPr="00445C60">
        <w:rPr>
          <w:rStyle w:val="FontStyle106"/>
          <w:sz w:val="28"/>
          <w:szCs w:val="28"/>
        </w:rPr>
        <w:lastRenderedPageBreak/>
        <w:t>закупок товаров, работ, услуг, выполненных для целей реализации инвестиционного проекта</w:t>
      </w:r>
    </w:p>
    <w:p w:rsidR="004D040E" w:rsidRPr="00F91A14" w:rsidRDefault="004D040E" w:rsidP="004D040E">
      <w:pPr>
        <w:pStyle w:val="Style15"/>
        <w:widowControl/>
        <w:spacing w:line="240" w:lineRule="auto"/>
        <w:ind w:firstLine="720"/>
        <w:rPr>
          <w:rStyle w:val="FontStyle81"/>
          <w:sz w:val="28"/>
          <w:szCs w:val="28"/>
        </w:rPr>
      </w:pPr>
      <w:r w:rsidRPr="00F91A14">
        <w:rPr>
          <w:rStyle w:val="FontStyle81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627F14" w:rsidRPr="00627F14" w:rsidRDefault="00627F14" w:rsidP="004D040E">
      <w:pPr>
        <w:pStyle w:val="Style15"/>
        <w:widowControl/>
        <w:spacing w:line="240" w:lineRule="auto"/>
        <w:ind w:firstLine="720"/>
        <w:rPr>
          <w:rStyle w:val="FontStyle81"/>
          <w:sz w:val="28"/>
          <w:szCs w:val="28"/>
        </w:rPr>
      </w:pPr>
    </w:p>
    <w:p w:rsidR="00542234" w:rsidRPr="00627F14" w:rsidRDefault="00542234" w:rsidP="00627F14">
      <w:pPr>
        <w:pStyle w:val="Style8"/>
        <w:widowControl/>
        <w:numPr>
          <w:ilvl w:val="0"/>
          <w:numId w:val="9"/>
        </w:numPr>
        <w:ind w:firstLine="720"/>
        <w:jc w:val="center"/>
        <w:rPr>
          <w:rStyle w:val="FontStyle123"/>
          <w:b w:val="0"/>
          <w:spacing w:val="10"/>
          <w:sz w:val="28"/>
          <w:szCs w:val="28"/>
        </w:rPr>
      </w:pPr>
    </w:p>
    <w:p w:rsidR="00542234" w:rsidRPr="00445C60" w:rsidRDefault="00F607BC" w:rsidP="00627F14">
      <w:pPr>
        <w:pStyle w:val="Style31"/>
        <w:widowControl/>
        <w:spacing w:line="240" w:lineRule="auto"/>
        <w:ind w:firstLine="720"/>
        <w:rPr>
          <w:rStyle w:val="FontStyle106"/>
          <w:sz w:val="28"/>
          <w:szCs w:val="28"/>
        </w:rPr>
      </w:pPr>
      <w:r w:rsidRPr="00445C60">
        <w:rPr>
          <w:rStyle w:val="FontStyle106"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</w:t>
      </w:r>
      <w:r w:rsidR="00DB3B7C" w:rsidRPr="00445C60">
        <w:rPr>
          <w:rStyle w:val="FontStyle106"/>
          <w:sz w:val="28"/>
          <w:szCs w:val="28"/>
        </w:rPr>
        <w:t xml:space="preserve"> </w:t>
      </w:r>
      <w:r w:rsidRPr="00445C60">
        <w:rPr>
          <w:rStyle w:val="FontStyle106"/>
          <w:sz w:val="28"/>
          <w:szCs w:val="28"/>
        </w:rPr>
        <w:t>Единой энергетической системы России или технологически изолированных территориальных электроэнергетических систем (в том</w:t>
      </w:r>
      <w:r w:rsidR="00DB3B7C" w:rsidRPr="00445C60">
        <w:rPr>
          <w:rStyle w:val="FontStyle106"/>
          <w:sz w:val="28"/>
          <w:szCs w:val="28"/>
        </w:rPr>
        <w:t xml:space="preserve"> </w:t>
      </w:r>
      <w:r w:rsidRPr="00445C60">
        <w:rPr>
          <w:rStyle w:val="FontStyle106"/>
          <w:sz w:val="28"/>
          <w:szCs w:val="28"/>
        </w:rPr>
        <w:t>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  <w:r w:rsidR="00627F14" w:rsidRPr="00445C60">
        <w:rPr>
          <w:rStyle w:val="FontStyle106"/>
          <w:sz w:val="28"/>
          <w:szCs w:val="28"/>
        </w:rPr>
        <w:t xml:space="preserve"> </w:t>
      </w:r>
      <w:r w:rsidRPr="00445C60">
        <w:rPr>
          <w:rStyle w:val="FontStyle106"/>
          <w:sz w:val="28"/>
          <w:szCs w:val="28"/>
        </w:rPr>
        <w:t>объектов электроэнергетики</w:t>
      </w:r>
    </w:p>
    <w:p w:rsidR="00542234" w:rsidRPr="00627F14" w:rsidRDefault="00542234" w:rsidP="00627F14">
      <w:pPr>
        <w:pStyle w:val="Style34"/>
        <w:widowControl/>
        <w:spacing w:line="240" w:lineRule="auto"/>
        <w:ind w:firstLine="720"/>
        <w:rPr>
          <w:sz w:val="28"/>
          <w:szCs w:val="28"/>
        </w:rPr>
      </w:pPr>
    </w:p>
    <w:p w:rsidR="00542234" w:rsidRPr="00627F14" w:rsidRDefault="00F607BC" w:rsidP="00627F14">
      <w:pPr>
        <w:pStyle w:val="Style34"/>
        <w:widowControl/>
        <w:spacing w:line="240" w:lineRule="auto"/>
        <w:ind w:firstLine="720"/>
        <w:rPr>
          <w:rStyle w:val="FontStyle83"/>
          <w:b w:val="0"/>
          <w:sz w:val="28"/>
          <w:szCs w:val="28"/>
        </w:rPr>
      </w:pPr>
      <w:r w:rsidRPr="00627F14">
        <w:rPr>
          <w:rStyle w:val="FontStyle83"/>
          <w:b w:val="0"/>
          <w:sz w:val="28"/>
          <w:szCs w:val="28"/>
        </w:rPr>
        <w:t xml:space="preserve">Реализация проекта </w:t>
      </w:r>
      <w:r w:rsidRPr="00627F14">
        <w:rPr>
          <w:rStyle w:val="FontStyle80"/>
          <w:b w:val="0"/>
          <w:i w:val="0"/>
          <w:sz w:val="28"/>
          <w:szCs w:val="28"/>
          <w:u w:val="single"/>
        </w:rPr>
        <w:t>не вносит</w:t>
      </w:r>
      <w:r w:rsidRPr="00627F14">
        <w:rPr>
          <w:rStyle w:val="FontStyle80"/>
          <w:b w:val="0"/>
          <w:i w:val="0"/>
          <w:sz w:val="28"/>
          <w:szCs w:val="28"/>
        </w:rPr>
        <w:t xml:space="preserve"> </w:t>
      </w:r>
      <w:r w:rsidRPr="00627F14">
        <w:rPr>
          <w:rStyle w:val="FontStyle83"/>
          <w:b w:val="0"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542234" w:rsidRPr="00627F14" w:rsidRDefault="00542234" w:rsidP="00627F14">
      <w:pPr>
        <w:pStyle w:val="Style35"/>
        <w:widowControl/>
        <w:ind w:firstLine="720"/>
        <w:jc w:val="center"/>
        <w:rPr>
          <w:sz w:val="28"/>
          <w:szCs w:val="28"/>
        </w:rPr>
      </w:pPr>
    </w:p>
    <w:p w:rsidR="00542234" w:rsidRPr="00627F14" w:rsidRDefault="00F607BC" w:rsidP="00627F14">
      <w:pPr>
        <w:pStyle w:val="Style35"/>
        <w:widowControl/>
        <w:ind w:firstLine="720"/>
        <w:jc w:val="center"/>
        <w:rPr>
          <w:rStyle w:val="FontStyle123"/>
          <w:spacing w:val="10"/>
          <w:sz w:val="28"/>
          <w:szCs w:val="28"/>
        </w:rPr>
      </w:pPr>
      <w:r w:rsidRPr="00627F14">
        <w:rPr>
          <w:rStyle w:val="FontStyle123"/>
          <w:spacing w:val="10"/>
          <w:sz w:val="28"/>
          <w:szCs w:val="28"/>
        </w:rPr>
        <w:t>VII</w:t>
      </w:r>
    </w:p>
    <w:p w:rsidR="00542234" w:rsidRPr="00445C60" w:rsidRDefault="00F607BC" w:rsidP="00627F14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445C60">
        <w:rPr>
          <w:rStyle w:val="FontStyle106"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</w:p>
    <w:p w:rsidR="00542234" w:rsidRPr="00445C60" w:rsidRDefault="00F607BC" w:rsidP="00627F14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445C60">
        <w:rPr>
          <w:rStyle w:val="FontStyle106"/>
          <w:sz w:val="28"/>
          <w:szCs w:val="28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</w:p>
    <w:p w:rsidR="00542234" w:rsidRPr="00445C60" w:rsidRDefault="00F607BC" w:rsidP="004D040E">
      <w:pPr>
        <w:pStyle w:val="Style10"/>
        <w:widowControl/>
        <w:ind w:firstLine="720"/>
        <w:rPr>
          <w:rStyle w:val="FontStyle106"/>
          <w:sz w:val="28"/>
          <w:szCs w:val="28"/>
        </w:rPr>
      </w:pPr>
      <w:r w:rsidRPr="00445C60">
        <w:rPr>
          <w:rStyle w:val="FontStyle106"/>
          <w:sz w:val="28"/>
          <w:szCs w:val="28"/>
        </w:rPr>
        <w:t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</w:t>
      </w:r>
      <w:r w:rsidR="004D040E">
        <w:rPr>
          <w:rStyle w:val="FontStyle106"/>
          <w:sz w:val="28"/>
          <w:szCs w:val="28"/>
        </w:rPr>
        <w:t xml:space="preserve"> </w:t>
      </w:r>
      <w:r w:rsidRPr="00445C60">
        <w:rPr>
          <w:rStyle w:val="FontStyle106"/>
          <w:sz w:val="28"/>
          <w:szCs w:val="28"/>
        </w:rPr>
        <w:t>цифровой картографической основы</w:t>
      </w:r>
    </w:p>
    <w:p w:rsidR="00542234" w:rsidRPr="00627F14" w:rsidRDefault="00542234" w:rsidP="00627F14">
      <w:pPr>
        <w:pStyle w:val="Style37"/>
        <w:widowControl/>
        <w:spacing w:line="240" w:lineRule="auto"/>
        <w:ind w:firstLine="720"/>
        <w:rPr>
          <w:sz w:val="28"/>
          <w:szCs w:val="28"/>
        </w:rPr>
      </w:pPr>
    </w:p>
    <w:p w:rsidR="006733C5" w:rsidRPr="00627F14" w:rsidRDefault="006733C5" w:rsidP="00627F14">
      <w:pPr>
        <w:pStyle w:val="Style4"/>
        <w:widowControl/>
        <w:ind w:firstLine="720"/>
        <w:rPr>
          <w:sz w:val="28"/>
          <w:szCs w:val="28"/>
        </w:rPr>
      </w:pPr>
    </w:p>
    <w:p w:rsidR="00AE3E8D" w:rsidRDefault="008D6B6B" w:rsidP="00627F14">
      <w:pPr>
        <w:pStyle w:val="Style4"/>
        <w:widowControl/>
        <w:ind w:firstLine="720"/>
        <w:rPr>
          <w:sz w:val="28"/>
          <w:szCs w:val="28"/>
        </w:rPr>
      </w:pPr>
      <w:r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6914916" r:id="rId9"/>
        </w:object>
      </w:r>
    </w:p>
    <w:p w:rsidR="006F1C63" w:rsidRPr="00627F14" w:rsidRDefault="006F1C63" w:rsidP="00627F14">
      <w:pPr>
        <w:pStyle w:val="Style4"/>
        <w:widowControl/>
        <w:ind w:firstLine="720"/>
        <w:rPr>
          <w:rStyle w:val="FontStyle81"/>
          <w:sz w:val="28"/>
          <w:szCs w:val="28"/>
          <w:u w:val="single"/>
        </w:rPr>
      </w:pPr>
    </w:p>
    <w:p w:rsidR="008D6B6B" w:rsidRDefault="008D6B6B" w:rsidP="006F1C63">
      <w:pPr>
        <w:pStyle w:val="Style4"/>
        <w:widowControl/>
        <w:rPr>
          <w:rStyle w:val="FontStyle81"/>
          <w:sz w:val="28"/>
          <w:szCs w:val="28"/>
          <w:u w:val="single"/>
        </w:rPr>
      </w:pPr>
      <w:bookmarkStart w:id="0" w:name="_GoBack"/>
      <w:r>
        <w:rPr>
          <w:noProof/>
        </w:rPr>
        <w:drawing>
          <wp:inline distT="0" distB="0" distL="0" distR="0" wp14:anchorId="612A7177" wp14:editId="4795BFBE">
            <wp:extent cx="6217920" cy="381199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32997" cy="382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8D6B6B" w:rsidRDefault="008D6B6B" w:rsidP="00627F14">
      <w:pPr>
        <w:pStyle w:val="Style4"/>
        <w:widowControl/>
        <w:ind w:firstLine="720"/>
        <w:rPr>
          <w:rStyle w:val="FontStyle81"/>
          <w:sz w:val="28"/>
          <w:szCs w:val="28"/>
          <w:u w:val="single"/>
        </w:rPr>
      </w:pPr>
    </w:p>
    <w:p w:rsidR="006F1C63" w:rsidRDefault="006F1C63" w:rsidP="00627F14">
      <w:pPr>
        <w:pStyle w:val="Style4"/>
        <w:widowControl/>
        <w:ind w:firstLine="720"/>
        <w:rPr>
          <w:rStyle w:val="FontStyle81"/>
          <w:sz w:val="28"/>
          <w:szCs w:val="28"/>
          <w:u w:val="single"/>
        </w:rPr>
      </w:pPr>
    </w:p>
    <w:p w:rsidR="00FB08E4" w:rsidRPr="00627F14" w:rsidRDefault="00F607BC" w:rsidP="00627F14">
      <w:pPr>
        <w:pStyle w:val="Style4"/>
        <w:widowControl/>
        <w:ind w:firstLine="720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  <w:u w:val="single"/>
        </w:rPr>
        <w:t>Приложение:</w:t>
      </w:r>
      <w:r w:rsidRPr="00627F14">
        <w:rPr>
          <w:rStyle w:val="FontStyle81"/>
          <w:sz w:val="28"/>
          <w:szCs w:val="28"/>
        </w:rPr>
        <w:t xml:space="preserve"> 1. </w:t>
      </w:r>
      <w:r w:rsidR="00E26D3D" w:rsidRPr="00627F14">
        <w:rPr>
          <w:rStyle w:val="FontStyle81"/>
          <w:sz w:val="28"/>
          <w:szCs w:val="28"/>
        </w:rPr>
        <w:t xml:space="preserve">Подразделения, в которых предусмотрена установка </w:t>
      </w:r>
      <w:proofErr w:type="spellStart"/>
      <w:r w:rsidR="00E26D3D" w:rsidRPr="00627F14">
        <w:rPr>
          <w:rStyle w:val="FontStyle81"/>
          <w:sz w:val="28"/>
          <w:szCs w:val="28"/>
        </w:rPr>
        <w:t>Инфоматов</w:t>
      </w:r>
      <w:proofErr w:type="spellEnd"/>
      <w:r w:rsidRPr="00627F14">
        <w:rPr>
          <w:rStyle w:val="FontStyle81"/>
          <w:sz w:val="28"/>
          <w:szCs w:val="28"/>
        </w:rPr>
        <w:t xml:space="preserve"> на</w:t>
      </w:r>
      <w:r w:rsidR="00E506C2" w:rsidRPr="00627F14">
        <w:rPr>
          <w:rStyle w:val="FontStyle81"/>
          <w:sz w:val="28"/>
          <w:szCs w:val="28"/>
        </w:rPr>
        <w:t xml:space="preserve"> 2 л. </w:t>
      </w:r>
    </w:p>
    <w:p w:rsidR="005B2C66" w:rsidRPr="00627F14" w:rsidRDefault="00FB08E4" w:rsidP="00627F14">
      <w:pPr>
        <w:widowControl/>
        <w:autoSpaceDE/>
        <w:autoSpaceDN/>
        <w:adjustRightInd/>
        <w:ind w:firstLine="720"/>
        <w:rPr>
          <w:rStyle w:val="FontStyle81"/>
          <w:sz w:val="28"/>
          <w:szCs w:val="28"/>
        </w:rPr>
      </w:pPr>
      <w:r w:rsidRPr="00627F14">
        <w:rPr>
          <w:rStyle w:val="FontStyle81"/>
          <w:sz w:val="28"/>
          <w:szCs w:val="28"/>
        </w:rPr>
        <w:br w:type="page"/>
      </w:r>
    </w:p>
    <w:p w:rsidR="00783F03" w:rsidRPr="00627F14" w:rsidRDefault="00783F03" w:rsidP="00627F14">
      <w:pPr>
        <w:widowControl/>
        <w:autoSpaceDE/>
        <w:autoSpaceDN/>
        <w:adjustRightInd/>
        <w:ind w:firstLine="720"/>
        <w:rPr>
          <w:rStyle w:val="FontStyle81"/>
          <w:sz w:val="28"/>
          <w:szCs w:val="28"/>
        </w:rPr>
        <w:sectPr w:rsidR="00783F03" w:rsidRPr="00627F14" w:rsidSect="00627F14">
          <w:headerReference w:type="default" r:id="rId11"/>
          <w:footerReference w:type="default" r:id="rId12"/>
          <w:pgSz w:w="11907" w:h="16840" w:code="9"/>
          <w:pgMar w:top="425" w:right="850" w:bottom="709" w:left="1134" w:header="720" w:footer="720" w:gutter="0"/>
          <w:cols w:space="60"/>
          <w:noEndnote/>
        </w:sectPr>
      </w:pPr>
    </w:p>
    <w:p w:rsidR="00E26D3D" w:rsidRPr="00627F14" w:rsidRDefault="00E26D3D" w:rsidP="00627F14">
      <w:pPr>
        <w:pStyle w:val="Style4"/>
        <w:ind w:firstLine="720"/>
        <w:jc w:val="right"/>
        <w:rPr>
          <w:sz w:val="28"/>
          <w:szCs w:val="28"/>
        </w:rPr>
      </w:pPr>
      <w:r w:rsidRPr="00627F14">
        <w:rPr>
          <w:sz w:val="28"/>
          <w:szCs w:val="28"/>
        </w:rPr>
        <w:lastRenderedPageBreak/>
        <w:t>Приложение 1</w:t>
      </w:r>
    </w:p>
    <w:p w:rsidR="00E26D3D" w:rsidRPr="00627F14" w:rsidRDefault="00E26D3D" w:rsidP="00627F14">
      <w:pPr>
        <w:pStyle w:val="Style4"/>
        <w:ind w:firstLine="720"/>
        <w:jc w:val="both"/>
        <w:rPr>
          <w:sz w:val="28"/>
          <w:szCs w:val="28"/>
        </w:rPr>
      </w:pPr>
    </w:p>
    <w:p w:rsidR="00E26D3D" w:rsidRPr="00627F14" w:rsidRDefault="00E26D3D" w:rsidP="00627F14">
      <w:pPr>
        <w:pStyle w:val="Style4"/>
        <w:ind w:firstLine="720"/>
        <w:jc w:val="center"/>
        <w:rPr>
          <w:sz w:val="28"/>
          <w:szCs w:val="28"/>
        </w:rPr>
      </w:pPr>
      <w:r w:rsidRPr="00627F14">
        <w:rPr>
          <w:sz w:val="28"/>
          <w:szCs w:val="28"/>
        </w:rPr>
        <w:t xml:space="preserve">Адреса мест установки </w:t>
      </w:r>
      <w:proofErr w:type="spellStart"/>
      <w:r w:rsidR="00104F3D" w:rsidRPr="00627F14">
        <w:rPr>
          <w:sz w:val="28"/>
          <w:szCs w:val="28"/>
        </w:rPr>
        <w:t>И</w:t>
      </w:r>
      <w:r w:rsidRPr="00627F14">
        <w:rPr>
          <w:sz w:val="28"/>
          <w:szCs w:val="28"/>
        </w:rPr>
        <w:t>нфоматов</w:t>
      </w:r>
      <w:proofErr w:type="spellEnd"/>
      <w:r w:rsidRPr="00627F14">
        <w:rPr>
          <w:sz w:val="28"/>
          <w:szCs w:val="28"/>
        </w:rPr>
        <w:t xml:space="preserve"> на производственных участках</w:t>
      </w:r>
    </w:p>
    <w:p w:rsidR="00E26D3D" w:rsidRPr="00627F14" w:rsidRDefault="00E26D3D" w:rsidP="00627F14">
      <w:pPr>
        <w:pStyle w:val="Style4"/>
        <w:ind w:firstLine="720"/>
        <w:jc w:val="both"/>
        <w:rPr>
          <w:sz w:val="28"/>
          <w:szCs w:val="28"/>
        </w:rPr>
      </w:pPr>
    </w:p>
    <w:p w:rsidR="00E26D3D" w:rsidRPr="00627F14" w:rsidRDefault="00E26D3D" w:rsidP="00627F14">
      <w:pPr>
        <w:pStyle w:val="Style4"/>
        <w:ind w:firstLine="720"/>
        <w:rPr>
          <w:sz w:val="28"/>
          <w:szCs w:val="28"/>
        </w:rPr>
      </w:pPr>
    </w:p>
    <w:tbl>
      <w:tblPr>
        <w:tblpPr w:leftFromText="180" w:rightFromText="180" w:vertAnchor="text" w:horzAnchor="page" w:tblpX="1561" w:tblpY="37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8"/>
        <w:gridCol w:w="2095"/>
        <w:gridCol w:w="2349"/>
        <w:gridCol w:w="4752"/>
      </w:tblGrid>
      <w:tr w:rsidR="00AE3E8D" w:rsidRPr="00627F14" w:rsidTr="00AE3E8D">
        <w:trPr>
          <w:trHeight w:val="960"/>
        </w:trPr>
        <w:tc>
          <w:tcPr>
            <w:tcW w:w="643" w:type="dxa"/>
            <w:shd w:val="clear" w:color="auto" w:fill="auto"/>
            <w:vAlign w:val="center"/>
            <w:hideMark/>
          </w:tcPr>
          <w:p w:rsidR="00AE3E8D" w:rsidRPr="00445C60" w:rsidRDefault="00AE3E8D" w:rsidP="00627F14">
            <w:pPr>
              <w:pStyle w:val="Style4"/>
              <w:jc w:val="both"/>
              <w:rPr>
                <w:bCs/>
                <w:sz w:val="28"/>
                <w:szCs w:val="28"/>
              </w:rPr>
            </w:pPr>
            <w:r w:rsidRPr="00445C60">
              <w:rPr>
                <w:bCs/>
                <w:sz w:val="28"/>
                <w:szCs w:val="28"/>
              </w:rPr>
              <w:t>№ п\п</w:t>
            </w:r>
          </w:p>
        </w:tc>
        <w:tc>
          <w:tcPr>
            <w:tcW w:w="2047" w:type="dxa"/>
            <w:shd w:val="clear" w:color="auto" w:fill="auto"/>
            <w:vAlign w:val="center"/>
            <w:hideMark/>
          </w:tcPr>
          <w:p w:rsidR="00AE3E8D" w:rsidRPr="00445C60" w:rsidRDefault="00AE3E8D" w:rsidP="00627F14">
            <w:pPr>
              <w:pStyle w:val="Style4"/>
              <w:jc w:val="both"/>
              <w:rPr>
                <w:bCs/>
                <w:sz w:val="28"/>
                <w:szCs w:val="28"/>
              </w:rPr>
            </w:pPr>
            <w:r w:rsidRPr="00445C60">
              <w:rPr>
                <w:bCs/>
                <w:sz w:val="28"/>
                <w:szCs w:val="28"/>
              </w:rPr>
              <w:t>Филиал</w:t>
            </w:r>
          </w:p>
        </w:tc>
        <w:tc>
          <w:tcPr>
            <w:tcW w:w="2295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AE3E8D" w:rsidRPr="00445C60" w:rsidRDefault="00AE3E8D" w:rsidP="00627F14">
            <w:pPr>
              <w:pStyle w:val="Style4"/>
              <w:jc w:val="both"/>
              <w:rPr>
                <w:bCs/>
                <w:sz w:val="28"/>
                <w:szCs w:val="28"/>
              </w:rPr>
            </w:pPr>
            <w:r w:rsidRPr="00445C60">
              <w:rPr>
                <w:bCs/>
                <w:sz w:val="28"/>
                <w:szCs w:val="28"/>
              </w:rPr>
              <w:t>Наименование участка</w:t>
            </w:r>
          </w:p>
        </w:tc>
        <w:tc>
          <w:tcPr>
            <w:tcW w:w="4643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AE3E8D" w:rsidRPr="00445C60" w:rsidRDefault="00AE3E8D" w:rsidP="00627F14">
            <w:pPr>
              <w:pStyle w:val="Style4"/>
              <w:jc w:val="both"/>
              <w:rPr>
                <w:bCs/>
                <w:sz w:val="28"/>
                <w:szCs w:val="28"/>
              </w:rPr>
            </w:pPr>
            <w:r w:rsidRPr="00445C60">
              <w:rPr>
                <w:bCs/>
                <w:sz w:val="28"/>
                <w:szCs w:val="28"/>
              </w:rPr>
              <w:t>Адрес объекта</w:t>
            </w:r>
          </w:p>
        </w:tc>
      </w:tr>
      <w:tr w:rsidR="00AE3E8D" w:rsidRPr="00627F14" w:rsidTr="00AE3E8D">
        <w:trPr>
          <w:trHeight w:val="270"/>
        </w:trPr>
        <w:tc>
          <w:tcPr>
            <w:tcW w:w="643" w:type="dxa"/>
            <w:shd w:val="clear" w:color="auto" w:fill="auto"/>
            <w:noWrap/>
            <w:vAlign w:val="center"/>
          </w:tcPr>
          <w:p w:rsidR="00AE3E8D" w:rsidRPr="00445C60" w:rsidRDefault="00AE3E8D" w:rsidP="00627F14">
            <w:pPr>
              <w:pStyle w:val="Style4"/>
              <w:ind w:firstLine="720"/>
              <w:jc w:val="both"/>
              <w:rPr>
                <w:sz w:val="28"/>
                <w:szCs w:val="28"/>
              </w:rPr>
            </w:pPr>
            <w:r w:rsidRPr="00445C60">
              <w:rPr>
                <w:sz w:val="28"/>
                <w:szCs w:val="28"/>
              </w:rPr>
              <w:t>1</w:t>
            </w:r>
          </w:p>
        </w:tc>
        <w:tc>
          <w:tcPr>
            <w:tcW w:w="2047" w:type="dxa"/>
            <w:shd w:val="clear" w:color="auto" w:fill="auto"/>
            <w:vAlign w:val="center"/>
          </w:tcPr>
          <w:p w:rsidR="00AE3E8D" w:rsidRPr="00445C60" w:rsidRDefault="00AE3E8D" w:rsidP="00627F14">
            <w:pPr>
              <w:pStyle w:val="Style4"/>
              <w:jc w:val="both"/>
              <w:rPr>
                <w:bCs/>
                <w:sz w:val="28"/>
                <w:szCs w:val="28"/>
              </w:rPr>
            </w:pPr>
            <w:r w:rsidRPr="00445C60">
              <w:rPr>
                <w:bCs/>
                <w:sz w:val="28"/>
                <w:szCs w:val="28"/>
              </w:rPr>
              <w:t>Адыгейский</w:t>
            </w:r>
          </w:p>
        </w:tc>
        <w:tc>
          <w:tcPr>
            <w:tcW w:w="2295" w:type="dxa"/>
            <w:tcBorders>
              <w:top w:val="single" w:sz="4" w:space="0" w:color="000000"/>
              <w:left w:val="single" w:sz="8" w:space="0" w:color="auto"/>
              <w:bottom w:val="single" w:sz="4" w:space="0" w:color="000000"/>
              <w:right w:val="single" w:sz="8" w:space="0" w:color="auto"/>
            </w:tcBorders>
            <w:shd w:val="clear" w:color="000000" w:fill="FFFFFF" w:themeFill="background1"/>
            <w:vAlign w:val="center"/>
          </w:tcPr>
          <w:p w:rsidR="00AE3E8D" w:rsidRPr="00445C60" w:rsidRDefault="00AE3E8D" w:rsidP="00627F14">
            <w:pPr>
              <w:outlineLvl w:val="0"/>
              <w:rPr>
                <w:sz w:val="28"/>
                <w:szCs w:val="28"/>
              </w:rPr>
            </w:pPr>
            <w:r w:rsidRPr="00445C60">
              <w:rPr>
                <w:sz w:val="28"/>
                <w:szCs w:val="28"/>
              </w:rPr>
              <w:t>Майкопский ПУ</w:t>
            </w:r>
          </w:p>
        </w:tc>
        <w:tc>
          <w:tcPr>
            <w:tcW w:w="46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AE3E8D" w:rsidRPr="00445C60" w:rsidRDefault="00AE3E8D" w:rsidP="00627F14">
            <w:pPr>
              <w:jc w:val="both"/>
              <w:outlineLvl w:val="0"/>
              <w:rPr>
                <w:sz w:val="28"/>
                <w:szCs w:val="28"/>
              </w:rPr>
            </w:pPr>
            <w:r w:rsidRPr="00445C60">
              <w:rPr>
                <w:sz w:val="28"/>
                <w:szCs w:val="28"/>
              </w:rPr>
              <w:t>385730, РА, п. Тульский, ул. Энергетиков, 5</w:t>
            </w:r>
          </w:p>
        </w:tc>
      </w:tr>
    </w:tbl>
    <w:p w:rsidR="00542234" w:rsidRPr="00627F14" w:rsidRDefault="00542234" w:rsidP="00627F14">
      <w:pPr>
        <w:pStyle w:val="Style4"/>
        <w:widowControl/>
        <w:ind w:firstLine="720"/>
        <w:jc w:val="both"/>
        <w:rPr>
          <w:sz w:val="28"/>
          <w:szCs w:val="28"/>
        </w:rPr>
      </w:pPr>
    </w:p>
    <w:p w:rsidR="00AE3E8D" w:rsidRPr="00627F14" w:rsidRDefault="00AE3E8D" w:rsidP="00627F14">
      <w:pPr>
        <w:pStyle w:val="Style4"/>
        <w:widowControl/>
        <w:ind w:firstLine="720"/>
        <w:jc w:val="both"/>
        <w:rPr>
          <w:sz w:val="28"/>
          <w:szCs w:val="28"/>
        </w:rPr>
      </w:pPr>
    </w:p>
    <w:p w:rsidR="0036693E" w:rsidRPr="00627F14" w:rsidRDefault="0036693E" w:rsidP="00627F14">
      <w:pPr>
        <w:pStyle w:val="Style4"/>
        <w:widowControl/>
        <w:ind w:firstLine="720"/>
        <w:jc w:val="both"/>
        <w:rPr>
          <w:sz w:val="28"/>
          <w:szCs w:val="28"/>
        </w:rPr>
      </w:pPr>
    </w:p>
    <w:p w:rsidR="0036693E" w:rsidRDefault="0036693E" w:rsidP="0036693E">
      <w:r>
        <w:object w:dxaOrig="8925" w:dyaOrig="12630">
          <v:shape id="_x0000_i1026" type="#_x0000_t75" style="width:446.4pt;height:631.7pt" o:ole="">
            <v:imagedata r:id="rId13" o:title=""/>
          </v:shape>
          <o:OLEObject Type="Embed" ProgID="AcroExch.Document.DC" ShapeID="_x0000_i1026" DrawAspect="Content" ObjectID="_1616914917" r:id="rId14"/>
        </w:object>
      </w:r>
    </w:p>
    <w:p w:rsidR="0036693E" w:rsidRDefault="0036693E" w:rsidP="00AE3E8D">
      <w:pPr>
        <w:pStyle w:val="Style4"/>
        <w:widowControl/>
        <w:spacing w:line="240" w:lineRule="exact"/>
        <w:jc w:val="both"/>
        <w:rPr>
          <w:sz w:val="20"/>
          <w:szCs w:val="20"/>
        </w:rPr>
      </w:pPr>
    </w:p>
    <w:sectPr w:rsidR="0036693E" w:rsidSect="00D666D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85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710AB" w:rsidRDefault="00E710AB">
      <w:r>
        <w:separator/>
      </w:r>
    </w:p>
  </w:endnote>
  <w:endnote w:type="continuationSeparator" w:id="0">
    <w:p w:rsidR="00E710AB" w:rsidRDefault="00E710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43E9" w:rsidRDefault="008843E9">
    <w:pPr>
      <w:widowControl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042E" w:rsidRDefault="006F1C63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042E" w:rsidRDefault="006F1C63">
    <w:pPr>
      <w:pStyle w:val="a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042E" w:rsidRDefault="006F1C63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710AB" w:rsidRDefault="00E710AB">
      <w:r>
        <w:separator/>
      </w:r>
    </w:p>
  </w:footnote>
  <w:footnote w:type="continuationSeparator" w:id="0">
    <w:p w:rsidR="00E710AB" w:rsidRDefault="00E710A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843E9" w:rsidRDefault="008843E9">
    <w:pPr>
      <w:widowControl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042E" w:rsidRDefault="006F1C63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042E" w:rsidRDefault="006F1C63">
    <w:pPr>
      <w:pStyle w:val="a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6042E" w:rsidRDefault="006F1C63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14A3AC0"/>
    <w:lvl w:ilvl="0">
      <w:numFmt w:val="bullet"/>
      <w:lvlText w:val="*"/>
      <w:lvlJc w:val="left"/>
    </w:lvl>
  </w:abstractNum>
  <w:abstractNum w:abstractNumId="1" w15:restartNumberingAfterBreak="0">
    <w:nsid w:val="16002630"/>
    <w:multiLevelType w:val="hybridMultilevel"/>
    <w:tmpl w:val="A142CC66"/>
    <w:lvl w:ilvl="0" w:tplc="4ACE0E7A">
      <w:start w:val="1"/>
      <w:numFmt w:val="decimal"/>
      <w:lvlText w:val="%1."/>
      <w:lvlJc w:val="left"/>
      <w:pPr>
        <w:ind w:left="803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3" w:hanging="360"/>
      </w:pPr>
    </w:lvl>
    <w:lvl w:ilvl="2" w:tplc="0419001B" w:tentative="1">
      <w:start w:val="1"/>
      <w:numFmt w:val="lowerRoman"/>
      <w:lvlText w:val="%3."/>
      <w:lvlJc w:val="right"/>
      <w:pPr>
        <w:ind w:left="2153" w:hanging="180"/>
      </w:pPr>
    </w:lvl>
    <w:lvl w:ilvl="3" w:tplc="0419000F" w:tentative="1">
      <w:start w:val="1"/>
      <w:numFmt w:val="decimal"/>
      <w:lvlText w:val="%4."/>
      <w:lvlJc w:val="left"/>
      <w:pPr>
        <w:ind w:left="2873" w:hanging="360"/>
      </w:pPr>
    </w:lvl>
    <w:lvl w:ilvl="4" w:tplc="04190019" w:tentative="1">
      <w:start w:val="1"/>
      <w:numFmt w:val="lowerLetter"/>
      <w:lvlText w:val="%5."/>
      <w:lvlJc w:val="left"/>
      <w:pPr>
        <w:ind w:left="3593" w:hanging="360"/>
      </w:pPr>
    </w:lvl>
    <w:lvl w:ilvl="5" w:tplc="0419001B" w:tentative="1">
      <w:start w:val="1"/>
      <w:numFmt w:val="lowerRoman"/>
      <w:lvlText w:val="%6."/>
      <w:lvlJc w:val="right"/>
      <w:pPr>
        <w:ind w:left="4313" w:hanging="180"/>
      </w:pPr>
    </w:lvl>
    <w:lvl w:ilvl="6" w:tplc="0419000F" w:tentative="1">
      <w:start w:val="1"/>
      <w:numFmt w:val="decimal"/>
      <w:lvlText w:val="%7."/>
      <w:lvlJc w:val="left"/>
      <w:pPr>
        <w:ind w:left="5033" w:hanging="360"/>
      </w:pPr>
    </w:lvl>
    <w:lvl w:ilvl="7" w:tplc="04190019" w:tentative="1">
      <w:start w:val="1"/>
      <w:numFmt w:val="lowerLetter"/>
      <w:lvlText w:val="%8."/>
      <w:lvlJc w:val="left"/>
      <w:pPr>
        <w:ind w:left="5753" w:hanging="360"/>
      </w:pPr>
    </w:lvl>
    <w:lvl w:ilvl="8" w:tplc="0419001B" w:tentative="1">
      <w:start w:val="1"/>
      <w:numFmt w:val="lowerRoman"/>
      <w:lvlText w:val="%9."/>
      <w:lvlJc w:val="right"/>
      <w:pPr>
        <w:ind w:left="6473" w:hanging="180"/>
      </w:pPr>
    </w:lvl>
  </w:abstractNum>
  <w:abstractNum w:abstractNumId="2" w15:restartNumberingAfterBreak="0">
    <w:nsid w:val="160E56D7"/>
    <w:multiLevelType w:val="singleLevel"/>
    <w:tmpl w:val="8B6C2B04"/>
    <w:lvl w:ilvl="0">
      <w:start w:val="1"/>
      <w:numFmt w:val="decimal"/>
      <w:lvlText w:val="%1."/>
      <w:legacy w:legacy="1" w:legacySpace="0" w:legacyIndent="371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19E35754"/>
    <w:multiLevelType w:val="singleLevel"/>
    <w:tmpl w:val="3FE0C818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  <w:b/>
      </w:rPr>
    </w:lvl>
  </w:abstractNum>
  <w:abstractNum w:abstractNumId="4" w15:restartNumberingAfterBreak="0">
    <w:nsid w:val="1A415EB4"/>
    <w:multiLevelType w:val="singleLevel"/>
    <w:tmpl w:val="C31CA888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1D35328B"/>
    <w:multiLevelType w:val="singleLevel"/>
    <w:tmpl w:val="82962DB2"/>
    <w:lvl w:ilvl="0">
      <w:start w:val="1"/>
      <w:numFmt w:val="decimal"/>
      <w:lvlText w:val="%1"/>
      <w:legacy w:legacy="1" w:legacySpace="0" w:legacyIndent="127"/>
      <w:lvlJc w:val="left"/>
      <w:rPr>
        <w:rFonts w:ascii="Franklin Gothic Medium" w:hAnsi="Franklin Gothic Medium" w:hint="default"/>
      </w:rPr>
    </w:lvl>
  </w:abstractNum>
  <w:abstractNum w:abstractNumId="6" w15:restartNumberingAfterBreak="0">
    <w:nsid w:val="2193339F"/>
    <w:multiLevelType w:val="singleLevel"/>
    <w:tmpl w:val="1A661F5A"/>
    <w:lvl w:ilvl="0">
      <w:start w:val="6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  <w:b/>
      </w:rPr>
    </w:lvl>
  </w:abstractNum>
  <w:abstractNum w:abstractNumId="7" w15:restartNumberingAfterBreak="0">
    <w:nsid w:val="238F6D2A"/>
    <w:multiLevelType w:val="hybridMultilevel"/>
    <w:tmpl w:val="1FA8C8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E14E7B"/>
    <w:multiLevelType w:val="singleLevel"/>
    <w:tmpl w:val="F43EA25C"/>
    <w:lvl w:ilvl="0">
      <w:start w:val="2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9" w15:restartNumberingAfterBreak="0">
    <w:nsid w:val="3B806B30"/>
    <w:multiLevelType w:val="hybridMultilevel"/>
    <w:tmpl w:val="6B3C6F4C"/>
    <w:lvl w:ilvl="0" w:tplc="9992FEE6">
      <w:start w:val="1"/>
      <w:numFmt w:val="decimal"/>
      <w:lvlText w:val="%1."/>
      <w:lvlJc w:val="left"/>
      <w:pPr>
        <w:ind w:left="803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3" w:hanging="360"/>
      </w:pPr>
    </w:lvl>
    <w:lvl w:ilvl="2" w:tplc="0419001B" w:tentative="1">
      <w:start w:val="1"/>
      <w:numFmt w:val="lowerRoman"/>
      <w:lvlText w:val="%3."/>
      <w:lvlJc w:val="right"/>
      <w:pPr>
        <w:ind w:left="2153" w:hanging="180"/>
      </w:pPr>
    </w:lvl>
    <w:lvl w:ilvl="3" w:tplc="0419000F" w:tentative="1">
      <w:start w:val="1"/>
      <w:numFmt w:val="decimal"/>
      <w:lvlText w:val="%4."/>
      <w:lvlJc w:val="left"/>
      <w:pPr>
        <w:ind w:left="2873" w:hanging="360"/>
      </w:pPr>
    </w:lvl>
    <w:lvl w:ilvl="4" w:tplc="04190019" w:tentative="1">
      <w:start w:val="1"/>
      <w:numFmt w:val="lowerLetter"/>
      <w:lvlText w:val="%5."/>
      <w:lvlJc w:val="left"/>
      <w:pPr>
        <w:ind w:left="3593" w:hanging="360"/>
      </w:pPr>
    </w:lvl>
    <w:lvl w:ilvl="5" w:tplc="0419001B" w:tentative="1">
      <w:start w:val="1"/>
      <w:numFmt w:val="lowerRoman"/>
      <w:lvlText w:val="%6."/>
      <w:lvlJc w:val="right"/>
      <w:pPr>
        <w:ind w:left="4313" w:hanging="180"/>
      </w:pPr>
    </w:lvl>
    <w:lvl w:ilvl="6" w:tplc="0419000F" w:tentative="1">
      <w:start w:val="1"/>
      <w:numFmt w:val="decimal"/>
      <w:lvlText w:val="%7."/>
      <w:lvlJc w:val="left"/>
      <w:pPr>
        <w:ind w:left="5033" w:hanging="360"/>
      </w:pPr>
    </w:lvl>
    <w:lvl w:ilvl="7" w:tplc="04190019" w:tentative="1">
      <w:start w:val="1"/>
      <w:numFmt w:val="lowerLetter"/>
      <w:lvlText w:val="%8."/>
      <w:lvlJc w:val="left"/>
      <w:pPr>
        <w:ind w:left="5753" w:hanging="360"/>
      </w:pPr>
    </w:lvl>
    <w:lvl w:ilvl="8" w:tplc="0419001B" w:tentative="1">
      <w:start w:val="1"/>
      <w:numFmt w:val="lowerRoman"/>
      <w:lvlText w:val="%9."/>
      <w:lvlJc w:val="right"/>
      <w:pPr>
        <w:ind w:left="6473" w:hanging="180"/>
      </w:pPr>
    </w:lvl>
  </w:abstractNum>
  <w:abstractNum w:abstractNumId="10" w15:restartNumberingAfterBreak="0">
    <w:nsid w:val="53594450"/>
    <w:multiLevelType w:val="singleLevel"/>
    <w:tmpl w:val="C8DC50CC"/>
    <w:lvl w:ilvl="0">
      <w:start w:val="2"/>
      <w:numFmt w:val="decimal"/>
      <w:lvlText w:val="%1."/>
      <w:legacy w:legacy="1" w:legacySpace="0" w:legacyIndent="380"/>
      <w:lvlJc w:val="left"/>
      <w:rPr>
        <w:rFonts w:ascii="Times New Roman" w:hAnsi="Times New Roman" w:cs="Times New Roman" w:hint="default"/>
      </w:rPr>
    </w:lvl>
  </w:abstractNum>
  <w:abstractNum w:abstractNumId="11" w15:restartNumberingAfterBreak="0">
    <w:nsid w:val="585F718B"/>
    <w:multiLevelType w:val="singleLevel"/>
    <w:tmpl w:val="86F4B6F8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12" w15:restartNumberingAfterBreak="0">
    <w:nsid w:val="607E7DE0"/>
    <w:multiLevelType w:val="hybridMultilevel"/>
    <w:tmpl w:val="524A4CB0"/>
    <w:lvl w:ilvl="0" w:tplc="9A8430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708156BE"/>
    <w:multiLevelType w:val="singleLevel"/>
    <w:tmpl w:val="FC76051A"/>
    <w:lvl w:ilvl="0">
      <w:start w:val="4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14" w15:restartNumberingAfterBreak="0">
    <w:nsid w:val="7B3C1165"/>
    <w:multiLevelType w:val="singleLevel"/>
    <w:tmpl w:val="FEE42224"/>
    <w:lvl w:ilvl="0">
      <w:start w:val="1"/>
      <w:numFmt w:val="decimal"/>
      <w:lvlText w:val="%1."/>
      <w:legacy w:legacy="1" w:legacySpace="0" w:legacyIndent="362"/>
      <w:lvlJc w:val="left"/>
      <w:rPr>
        <w:rFonts w:ascii="Times New Roman" w:hAnsi="Times New Roman" w:cs="Times New Roman" w:hint="default"/>
      </w:rPr>
    </w:lvl>
  </w:abstractNum>
  <w:num w:numId="1">
    <w:abstractNumId w:val="11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8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4"/>
  </w:num>
  <w:num w:numId="6">
    <w:abstractNumId w:val="13"/>
  </w:num>
  <w:num w:numId="7">
    <w:abstractNumId w:val="14"/>
  </w:num>
  <w:num w:numId="8">
    <w:abstractNumId w:val="3"/>
  </w:num>
  <w:num w:numId="9">
    <w:abstractNumId w:val="6"/>
  </w:num>
  <w:num w:numId="10">
    <w:abstractNumId w:val="2"/>
  </w:num>
  <w:num w:numId="11">
    <w:abstractNumId w:val="2"/>
    <w:lvlOverride w:ilvl="0">
      <w:lvl w:ilvl="0">
        <w:start w:val="1"/>
        <w:numFmt w:val="decimal"/>
        <w:lvlText w:val="%1."/>
        <w:legacy w:legacy="1" w:legacySpace="0" w:legacyIndent="371"/>
        <w:lvlJc w:val="left"/>
        <w:rPr>
          <w:rFonts w:ascii="Franklin Gothic Medium" w:hAnsi="Franklin Gothic Medium" w:hint="default"/>
        </w:rPr>
      </w:lvl>
    </w:lvlOverride>
  </w:num>
  <w:num w:numId="12">
    <w:abstractNumId w:val="10"/>
  </w:num>
  <w:num w:numId="13">
    <w:abstractNumId w:val="5"/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72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•"/>
        <w:legacy w:legacy="1" w:legacySpace="0" w:legacyIndent="63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7"/>
  </w:num>
  <w:num w:numId="17">
    <w:abstractNumId w:val="9"/>
  </w:num>
  <w:num w:numId="18">
    <w:abstractNumId w:val="1"/>
  </w:num>
  <w:num w:numId="1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07BC"/>
    <w:rsid w:val="00004D58"/>
    <w:rsid w:val="000305A1"/>
    <w:rsid w:val="00072799"/>
    <w:rsid w:val="000A4905"/>
    <w:rsid w:val="000B6E26"/>
    <w:rsid w:val="000D4267"/>
    <w:rsid w:val="000D6FFE"/>
    <w:rsid w:val="00104F3D"/>
    <w:rsid w:val="001351AB"/>
    <w:rsid w:val="00203C9E"/>
    <w:rsid w:val="00240DA7"/>
    <w:rsid w:val="00253ADF"/>
    <w:rsid w:val="0026404B"/>
    <w:rsid w:val="002A5CDE"/>
    <w:rsid w:val="002C5B75"/>
    <w:rsid w:val="003037E6"/>
    <w:rsid w:val="00311273"/>
    <w:rsid w:val="00313ECE"/>
    <w:rsid w:val="0036693E"/>
    <w:rsid w:val="003906B0"/>
    <w:rsid w:val="003F475E"/>
    <w:rsid w:val="003F6EE2"/>
    <w:rsid w:val="00435E0B"/>
    <w:rsid w:val="0044443E"/>
    <w:rsid w:val="00445C60"/>
    <w:rsid w:val="00474C73"/>
    <w:rsid w:val="0049018C"/>
    <w:rsid w:val="00496C71"/>
    <w:rsid w:val="00497072"/>
    <w:rsid w:val="004B0AD9"/>
    <w:rsid w:val="004D040E"/>
    <w:rsid w:val="0051300C"/>
    <w:rsid w:val="00542234"/>
    <w:rsid w:val="00542E3F"/>
    <w:rsid w:val="00546E22"/>
    <w:rsid w:val="005929A7"/>
    <w:rsid w:val="005B2C66"/>
    <w:rsid w:val="00627F14"/>
    <w:rsid w:val="006733C5"/>
    <w:rsid w:val="00693CF6"/>
    <w:rsid w:val="006A6D1B"/>
    <w:rsid w:val="006A7880"/>
    <w:rsid w:val="006C2B44"/>
    <w:rsid w:val="006F1C63"/>
    <w:rsid w:val="006F687D"/>
    <w:rsid w:val="00717579"/>
    <w:rsid w:val="007402CF"/>
    <w:rsid w:val="00783F03"/>
    <w:rsid w:val="007B2AB7"/>
    <w:rsid w:val="007F5D21"/>
    <w:rsid w:val="00801CF4"/>
    <w:rsid w:val="00840541"/>
    <w:rsid w:val="00844C9D"/>
    <w:rsid w:val="008843E9"/>
    <w:rsid w:val="008A7FAD"/>
    <w:rsid w:val="008D6B6B"/>
    <w:rsid w:val="008F3654"/>
    <w:rsid w:val="00912BFD"/>
    <w:rsid w:val="0092510A"/>
    <w:rsid w:val="00944F54"/>
    <w:rsid w:val="009D3BE9"/>
    <w:rsid w:val="00A571CC"/>
    <w:rsid w:val="00A76BA1"/>
    <w:rsid w:val="00AA74CC"/>
    <w:rsid w:val="00AE3E8D"/>
    <w:rsid w:val="00B6399E"/>
    <w:rsid w:val="00B8560A"/>
    <w:rsid w:val="00B909F6"/>
    <w:rsid w:val="00B95AFE"/>
    <w:rsid w:val="00BC3E3D"/>
    <w:rsid w:val="00BD23A9"/>
    <w:rsid w:val="00BE3723"/>
    <w:rsid w:val="00C71583"/>
    <w:rsid w:val="00C73B50"/>
    <w:rsid w:val="00CA7F11"/>
    <w:rsid w:val="00CB4A26"/>
    <w:rsid w:val="00CE4EB3"/>
    <w:rsid w:val="00CF21C3"/>
    <w:rsid w:val="00D11A20"/>
    <w:rsid w:val="00D61802"/>
    <w:rsid w:val="00D95EE6"/>
    <w:rsid w:val="00DA163C"/>
    <w:rsid w:val="00DA18CB"/>
    <w:rsid w:val="00DB0CF6"/>
    <w:rsid w:val="00DB3B7C"/>
    <w:rsid w:val="00DC3BCB"/>
    <w:rsid w:val="00DD3953"/>
    <w:rsid w:val="00E10C81"/>
    <w:rsid w:val="00E26D3D"/>
    <w:rsid w:val="00E44B53"/>
    <w:rsid w:val="00E506C2"/>
    <w:rsid w:val="00E710AB"/>
    <w:rsid w:val="00F1442C"/>
    <w:rsid w:val="00F326A4"/>
    <w:rsid w:val="00F607BC"/>
    <w:rsid w:val="00FB08E4"/>
    <w:rsid w:val="00FE2DCC"/>
    <w:rsid w:val="00FF39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efaultImageDpi w14:val="0"/>
  <w15:docId w15:val="{0D1A170C-2EAF-41FC-87F7-3F0DCC3E5E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B4A2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CB4A2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3" w:lineRule="exact"/>
      <w:jc w:val="center"/>
    </w:pPr>
  </w:style>
  <w:style w:type="paragraph" w:customStyle="1" w:styleId="Style3">
    <w:name w:val="Style3"/>
    <w:basedOn w:val="a"/>
    <w:uiPriority w:val="99"/>
    <w:pPr>
      <w:jc w:val="both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08" w:lineRule="exact"/>
      <w:jc w:val="center"/>
    </w:pPr>
  </w:style>
  <w:style w:type="paragraph" w:customStyle="1" w:styleId="Style6">
    <w:name w:val="Style6"/>
    <w:basedOn w:val="a"/>
    <w:uiPriority w:val="99"/>
    <w:pPr>
      <w:spacing w:line="226" w:lineRule="exact"/>
      <w:ind w:firstLine="254"/>
    </w:pPr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  <w:pPr>
      <w:jc w:val="center"/>
    </w:pPr>
  </w:style>
  <w:style w:type="paragraph" w:customStyle="1" w:styleId="Style11">
    <w:name w:val="Style11"/>
    <w:basedOn w:val="a"/>
    <w:uiPriority w:val="99"/>
    <w:pPr>
      <w:spacing w:line="254" w:lineRule="exact"/>
    </w:pPr>
  </w:style>
  <w:style w:type="paragraph" w:customStyle="1" w:styleId="Style12">
    <w:name w:val="Style12"/>
    <w:basedOn w:val="a"/>
    <w:uiPriority w:val="99"/>
    <w:pPr>
      <w:spacing w:line="263" w:lineRule="exact"/>
      <w:jc w:val="both"/>
    </w:pPr>
  </w:style>
  <w:style w:type="paragraph" w:customStyle="1" w:styleId="Style13">
    <w:name w:val="Style13"/>
    <w:basedOn w:val="a"/>
    <w:uiPriority w:val="99"/>
    <w:pPr>
      <w:spacing w:line="263" w:lineRule="exact"/>
      <w:ind w:firstLine="335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  <w:ind w:firstLine="661"/>
      <w:jc w:val="both"/>
    </w:pPr>
  </w:style>
  <w:style w:type="paragraph" w:customStyle="1" w:styleId="Style15">
    <w:name w:val="Style15"/>
    <w:basedOn w:val="a"/>
    <w:uiPriority w:val="99"/>
    <w:pPr>
      <w:spacing w:line="254" w:lineRule="exact"/>
      <w:ind w:firstLine="408"/>
      <w:jc w:val="both"/>
    </w:pPr>
  </w:style>
  <w:style w:type="paragraph" w:customStyle="1" w:styleId="Style16">
    <w:name w:val="Style16"/>
    <w:basedOn w:val="a"/>
    <w:uiPriority w:val="99"/>
    <w:pPr>
      <w:spacing w:line="335" w:lineRule="exact"/>
    </w:pPr>
  </w:style>
  <w:style w:type="paragraph" w:customStyle="1" w:styleId="Style17">
    <w:name w:val="Style17"/>
    <w:basedOn w:val="a"/>
    <w:uiPriority w:val="99"/>
    <w:pPr>
      <w:spacing w:line="263" w:lineRule="exact"/>
      <w:jc w:val="center"/>
    </w:pPr>
  </w:style>
  <w:style w:type="paragraph" w:customStyle="1" w:styleId="Style18">
    <w:name w:val="Style18"/>
    <w:basedOn w:val="a"/>
    <w:uiPriority w:val="99"/>
    <w:pPr>
      <w:spacing w:line="263" w:lineRule="exact"/>
      <w:ind w:hanging="362"/>
    </w:pPr>
  </w:style>
  <w:style w:type="paragraph" w:customStyle="1" w:styleId="Style19">
    <w:name w:val="Style19"/>
    <w:basedOn w:val="a"/>
    <w:uiPriority w:val="99"/>
    <w:pPr>
      <w:spacing w:line="149" w:lineRule="exact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263" w:lineRule="exact"/>
      <w:ind w:hanging="362"/>
      <w:jc w:val="both"/>
    </w:pPr>
  </w:style>
  <w:style w:type="paragraph" w:customStyle="1" w:styleId="Style22">
    <w:name w:val="Style22"/>
    <w:basedOn w:val="a"/>
    <w:uiPriority w:val="99"/>
    <w:pPr>
      <w:spacing w:line="263" w:lineRule="exact"/>
    </w:pPr>
  </w:style>
  <w:style w:type="paragraph" w:customStyle="1" w:styleId="Style23">
    <w:name w:val="Style23"/>
    <w:basedOn w:val="a"/>
    <w:uiPriority w:val="99"/>
    <w:pPr>
      <w:spacing w:line="308" w:lineRule="exact"/>
      <w:ind w:hanging="2056"/>
    </w:pPr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  <w:pPr>
      <w:jc w:val="both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  <w:pPr>
      <w:spacing w:line="299" w:lineRule="exact"/>
      <w:ind w:firstLine="706"/>
      <w:jc w:val="both"/>
    </w:pPr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  <w:pPr>
      <w:spacing w:line="353" w:lineRule="exact"/>
    </w:pPr>
  </w:style>
  <w:style w:type="paragraph" w:customStyle="1" w:styleId="Style34">
    <w:name w:val="Style34"/>
    <w:basedOn w:val="a"/>
    <w:uiPriority w:val="99"/>
    <w:pPr>
      <w:spacing w:line="261" w:lineRule="exact"/>
      <w:ind w:firstLine="435"/>
      <w:jc w:val="both"/>
    </w:pPr>
  </w:style>
  <w:style w:type="paragraph" w:customStyle="1" w:styleId="Style35">
    <w:name w:val="Style35"/>
    <w:basedOn w:val="a"/>
    <w:uiPriority w:val="99"/>
    <w:pPr>
      <w:jc w:val="right"/>
    </w:pPr>
  </w:style>
  <w:style w:type="paragraph" w:customStyle="1" w:styleId="Style36">
    <w:name w:val="Style36"/>
    <w:basedOn w:val="a"/>
    <w:uiPriority w:val="99"/>
    <w:pPr>
      <w:spacing w:line="371" w:lineRule="exact"/>
      <w:jc w:val="both"/>
    </w:pPr>
  </w:style>
  <w:style w:type="paragraph" w:customStyle="1" w:styleId="Style37">
    <w:name w:val="Style37"/>
    <w:basedOn w:val="a"/>
    <w:uiPriority w:val="99"/>
    <w:pPr>
      <w:spacing w:line="308" w:lineRule="exact"/>
      <w:ind w:hanging="72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  <w:pPr>
      <w:spacing w:line="245" w:lineRule="exact"/>
      <w:ind w:hanging="371"/>
    </w:pPr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  <w:pPr>
      <w:spacing w:line="263" w:lineRule="exact"/>
      <w:ind w:firstLine="181"/>
    </w:pPr>
  </w:style>
  <w:style w:type="paragraph" w:customStyle="1" w:styleId="Style43">
    <w:name w:val="Style43"/>
    <w:basedOn w:val="a"/>
    <w:uiPriority w:val="99"/>
    <w:pPr>
      <w:spacing w:line="272" w:lineRule="exact"/>
      <w:jc w:val="both"/>
    </w:pPr>
  </w:style>
  <w:style w:type="paragraph" w:customStyle="1" w:styleId="Style44">
    <w:name w:val="Style44"/>
    <w:basedOn w:val="a"/>
    <w:uiPriority w:val="99"/>
    <w:pPr>
      <w:jc w:val="both"/>
    </w:pPr>
  </w:style>
  <w:style w:type="paragraph" w:customStyle="1" w:styleId="Style45">
    <w:name w:val="Style45"/>
    <w:basedOn w:val="a"/>
    <w:uiPriority w:val="99"/>
    <w:pPr>
      <w:spacing w:line="181" w:lineRule="exact"/>
      <w:jc w:val="both"/>
    </w:pPr>
  </w:style>
  <w:style w:type="paragraph" w:customStyle="1" w:styleId="Style46">
    <w:name w:val="Style46"/>
    <w:basedOn w:val="a"/>
    <w:uiPriority w:val="99"/>
    <w:pPr>
      <w:spacing w:line="371" w:lineRule="exact"/>
      <w:ind w:firstLine="263"/>
      <w:jc w:val="both"/>
    </w:pPr>
  </w:style>
  <w:style w:type="paragraph" w:customStyle="1" w:styleId="Style47">
    <w:name w:val="Style47"/>
    <w:basedOn w:val="a"/>
    <w:uiPriority w:val="99"/>
    <w:pPr>
      <w:spacing w:line="163" w:lineRule="exact"/>
      <w:jc w:val="both"/>
    </w:pPr>
  </w:style>
  <w:style w:type="paragraph" w:customStyle="1" w:styleId="Style48">
    <w:name w:val="Style48"/>
    <w:basedOn w:val="a"/>
    <w:uiPriority w:val="99"/>
    <w:pPr>
      <w:spacing w:line="417" w:lineRule="exact"/>
      <w:jc w:val="both"/>
    </w:pPr>
  </w:style>
  <w:style w:type="paragraph" w:customStyle="1" w:styleId="Style49">
    <w:name w:val="Style49"/>
    <w:basedOn w:val="a"/>
    <w:uiPriority w:val="99"/>
    <w:pPr>
      <w:spacing w:line="163" w:lineRule="exact"/>
      <w:jc w:val="right"/>
    </w:pPr>
  </w:style>
  <w:style w:type="paragraph" w:customStyle="1" w:styleId="Style50">
    <w:name w:val="Style50"/>
    <w:basedOn w:val="a"/>
    <w:uiPriority w:val="99"/>
    <w:pPr>
      <w:spacing w:line="235" w:lineRule="exact"/>
    </w:pPr>
  </w:style>
  <w:style w:type="paragraph" w:customStyle="1" w:styleId="Style51">
    <w:name w:val="Style51"/>
    <w:basedOn w:val="a"/>
    <w:uiPriority w:val="99"/>
    <w:pPr>
      <w:spacing w:line="552" w:lineRule="exact"/>
      <w:jc w:val="right"/>
    </w:pPr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  <w:pPr>
      <w:jc w:val="both"/>
    </w:pPr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  <w:pPr>
      <w:spacing w:line="281" w:lineRule="exact"/>
      <w:jc w:val="both"/>
    </w:pPr>
  </w:style>
  <w:style w:type="paragraph" w:customStyle="1" w:styleId="Style56">
    <w:name w:val="Style56"/>
    <w:basedOn w:val="a"/>
    <w:uiPriority w:val="99"/>
    <w:pPr>
      <w:spacing w:line="426" w:lineRule="exact"/>
      <w:jc w:val="right"/>
    </w:pPr>
  </w:style>
  <w:style w:type="paragraph" w:customStyle="1" w:styleId="Style57">
    <w:name w:val="Style57"/>
    <w:basedOn w:val="a"/>
    <w:uiPriority w:val="99"/>
    <w:pPr>
      <w:spacing w:line="359" w:lineRule="exact"/>
      <w:ind w:hanging="72"/>
    </w:pPr>
  </w:style>
  <w:style w:type="paragraph" w:customStyle="1" w:styleId="Style58">
    <w:name w:val="Style58"/>
    <w:basedOn w:val="a"/>
    <w:uiPriority w:val="99"/>
    <w:pPr>
      <w:spacing w:line="408" w:lineRule="exact"/>
      <w:ind w:firstLine="435"/>
      <w:jc w:val="both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  <w:pPr>
      <w:spacing w:line="263" w:lineRule="exact"/>
    </w:pPr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  <w:pPr>
      <w:spacing w:line="254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  <w:pPr>
      <w:spacing w:line="226" w:lineRule="exact"/>
      <w:ind w:hanging="72"/>
      <w:jc w:val="both"/>
    </w:pPr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jc w:val="both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  <w:pPr>
      <w:jc w:val="both"/>
    </w:pPr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  <w:pPr>
      <w:spacing w:line="272" w:lineRule="exact"/>
    </w:pPr>
  </w:style>
  <w:style w:type="character" w:customStyle="1" w:styleId="FontStyle79">
    <w:name w:val="Font Style79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80">
    <w:name w:val="Font Style80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81">
    <w:name w:val="Font Style81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3">
    <w:name w:val="Font Style83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4">
    <w:name w:val="Font Style84"/>
    <w:basedOn w:val="a0"/>
    <w:uiPriority w:val="99"/>
    <w:rPr>
      <w:rFonts w:ascii="Century Schoolbook" w:hAnsi="Century Schoolbook" w:cs="Century Schoolbook"/>
      <w:i/>
      <w:iCs/>
      <w:sz w:val="34"/>
      <w:szCs w:val="34"/>
    </w:rPr>
  </w:style>
  <w:style w:type="character" w:customStyle="1" w:styleId="FontStyle85">
    <w:name w:val="Font Style85"/>
    <w:basedOn w:val="a0"/>
    <w:uiPriority w:val="99"/>
    <w:rPr>
      <w:rFonts w:ascii="Franklin Gothic Medium" w:hAnsi="Franklin Gothic Medium" w:cs="Franklin Gothic Medium"/>
      <w:sz w:val="26"/>
      <w:szCs w:val="26"/>
    </w:rPr>
  </w:style>
  <w:style w:type="character" w:customStyle="1" w:styleId="FontStyle86">
    <w:name w:val="Font Style86"/>
    <w:basedOn w:val="a0"/>
    <w:uiPriority w:val="99"/>
    <w:rPr>
      <w:rFonts w:ascii="Century Gothic" w:hAnsi="Century Gothic" w:cs="Century Gothic"/>
      <w:b/>
      <w:bCs/>
      <w:spacing w:val="-50"/>
      <w:sz w:val="48"/>
      <w:szCs w:val="48"/>
    </w:rPr>
  </w:style>
  <w:style w:type="character" w:customStyle="1" w:styleId="FontStyle87">
    <w:name w:val="Font Style87"/>
    <w:basedOn w:val="a0"/>
    <w:uiPriority w:val="99"/>
    <w:rPr>
      <w:rFonts w:ascii="Franklin Gothic Heavy" w:hAnsi="Franklin Gothic Heavy" w:cs="Franklin Gothic Heavy"/>
      <w:sz w:val="12"/>
      <w:szCs w:val="12"/>
    </w:rPr>
  </w:style>
  <w:style w:type="character" w:customStyle="1" w:styleId="FontStyle88">
    <w:name w:val="Font Style88"/>
    <w:basedOn w:val="a0"/>
    <w:uiPriority w:val="99"/>
    <w:rPr>
      <w:rFonts w:ascii="Franklin Gothic Medium" w:hAnsi="Franklin Gothic Medium" w:cs="Franklin Gothic Medium"/>
      <w:b/>
      <w:bCs/>
      <w:sz w:val="22"/>
      <w:szCs w:val="22"/>
    </w:rPr>
  </w:style>
  <w:style w:type="character" w:customStyle="1" w:styleId="FontStyle89">
    <w:name w:val="Font Style89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0">
    <w:name w:val="Font Style90"/>
    <w:basedOn w:val="a0"/>
    <w:uiPriority w:val="99"/>
    <w:rPr>
      <w:rFonts w:ascii="SimHei" w:eastAsia="SimHei" w:cs="SimHei"/>
      <w:sz w:val="44"/>
      <w:szCs w:val="44"/>
    </w:rPr>
  </w:style>
  <w:style w:type="character" w:customStyle="1" w:styleId="FontStyle91">
    <w:name w:val="Font Style91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92">
    <w:name w:val="Font Style92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3">
    <w:name w:val="Font Style93"/>
    <w:basedOn w:val="a0"/>
    <w:uiPriority w:val="99"/>
    <w:rPr>
      <w:rFonts w:ascii="Franklin Gothic Medium" w:hAnsi="Franklin Gothic Medium" w:cs="Franklin Gothic Medium"/>
      <w:b/>
      <w:bCs/>
      <w:i/>
      <w:iCs/>
      <w:sz w:val="14"/>
      <w:szCs w:val="14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i/>
      <w:iCs/>
      <w:spacing w:val="-20"/>
      <w:sz w:val="20"/>
      <w:szCs w:val="20"/>
    </w:rPr>
  </w:style>
  <w:style w:type="character" w:customStyle="1" w:styleId="FontStyle95">
    <w:name w:val="Font Style95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97">
    <w:name w:val="Font Style97"/>
    <w:basedOn w:val="a0"/>
    <w:uiPriority w:val="99"/>
    <w:rPr>
      <w:rFonts w:ascii="Tahoma" w:hAnsi="Tahoma" w:cs="Tahoma"/>
      <w:sz w:val="10"/>
      <w:szCs w:val="10"/>
    </w:rPr>
  </w:style>
  <w:style w:type="character" w:customStyle="1" w:styleId="FontStyle98">
    <w:name w:val="Font Style98"/>
    <w:basedOn w:val="a0"/>
    <w:uiPriority w:val="99"/>
    <w:rPr>
      <w:rFonts w:ascii="Franklin Gothic Medium" w:hAnsi="Franklin Gothic Medium" w:cs="Franklin Gothic Medium"/>
      <w:sz w:val="10"/>
      <w:szCs w:val="10"/>
    </w:rPr>
  </w:style>
  <w:style w:type="character" w:customStyle="1" w:styleId="FontStyle99">
    <w:name w:val="Font Style99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0">
    <w:name w:val="Font Style100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101">
    <w:name w:val="Font Style101"/>
    <w:basedOn w:val="a0"/>
    <w:uiPriority w:val="99"/>
    <w:rPr>
      <w:rFonts w:ascii="Franklin Gothic Medium" w:hAnsi="Franklin Gothic Medium" w:cs="Franklin Gothic Medium"/>
      <w:sz w:val="28"/>
      <w:szCs w:val="28"/>
    </w:rPr>
  </w:style>
  <w:style w:type="character" w:customStyle="1" w:styleId="FontStyle102">
    <w:name w:val="Font Style102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03">
    <w:name w:val="Font Style103"/>
    <w:basedOn w:val="a0"/>
    <w:uiPriority w:val="99"/>
    <w:rPr>
      <w:rFonts w:ascii="Times New Roman" w:hAnsi="Times New Roman" w:cs="Times New Roman"/>
      <w:b/>
      <w:bCs/>
      <w:smallCaps/>
      <w:spacing w:val="-20"/>
      <w:sz w:val="16"/>
      <w:szCs w:val="16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5">
    <w:name w:val="Font Style10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06">
    <w:name w:val="Font Style106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07">
    <w:name w:val="Font Style107"/>
    <w:basedOn w:val="a0"/>
    <w:uiPriority w:val="99"/>
    <w:rPr>
      <w:rFonts w:ascii="Franklin Gothic Medium" w:hAnsi="Franklin Gothic Medium" w:cs="Franklin Gothic Medium"/>
      <w:b/>
      <w:bCs/>
      <w:sz w:val="16"/>
      <w:szCs w:val="16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spacing w:val="20"/>
      <w:sz w:val="20"/>
      <w:szCs w:val="20"/>
    </w:rPr>
  </w:style>
  <w:style w:type="character" w:customStyle="1" w:styleId="FontStyle109">
    <w:name w:val="Font Style109"/>
    <w:basedOn w:val="a0"/>
    <w:uiPriority w:val="99"/>
    <w:rPr>
      <w:rFonts w:ascii="Times New Roman" w:hAnsi="Times New Roman" w:cs="Times New Roman"/>
      <w:smallCaps/>
      <w:sz w:val="8"/>
      <w:szCs w:val="8"/>
    </w:rPr>
  </w:style>
  <w:style w:type="character" w:customStyle="1" w:styleId="FontStyle110">
    <w:name w:val="Font Style110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11">
    <w:name w:val="Font Style111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13">
    <w:name w:val="Font Style113"/>
    <w:basedOn w:val="a0"/>
    <w:uiPriority w:val="99"/>
    <w:rPr>
      <w:rFonts w:ascii="Tahoma" w:hAnsi="Tahoma" w:cs="Tahoma"/>
      <w:b/>
      <w:bCs/>
      <w:smallCaps/>
      <w:sz w:val="8"/>
      <w:szCs w:val="8"/>
    </w:rPr>
  </w:style>
  <w:style w:type="character" w:customStyle="1" w:styleId="FontStyle114">
    <w:name w:val="Font Style114"/>
    <w:basedOn w:val="a0"/>
    <w:uiPriority w:val="99"/>
    <w:rPr>
      <w:rFonts w:ascii="Times New Roman" w:hAnsi="Times New Roman" w:cs="Times New Roman"/>
      <w:sz w:val="10"/>
      <w:szCs w:val="10"/>
    </w:rPr>
  </w:style>
  <w:style w:type="character" w:customStyle="1" w:styleId="FontStyle115">
    <w:name w:val="Font Style11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6">
    <w:name w:val="Font Style116"/>
    <w:basedOn w:val="a0"/>
    <w:uiPriority w:val="99"/>
    <w:rPr>
      <w:rFonts w:ascii="Consolas" w:hAnsi="Consolas" w:cs="Consolas"/>
      <w:b/>
      <w:bCs/>
      <w:sz w:val="14"/>
      <w:szCs w:val="14"/>
    </w:rPr>
  </w:style>
  <w:style w:type="character" w:customStyle="1" w:styleId="FontStyle117">
    <w:name w:val="Font Style117"/>
    <w:basedOn w:val="a0"/>
    <w:uiPriority w:val="99"/>
    <w:rPr>
      <w:rFonts w:ascii="Franklin Gothic Medium" w:hAnsi="Franklin Gothic Medium" w:cs="Franklin Gothic Medium"/>
      <w:sz w:val="22"/>
      <w:szCs w:val="22"/>
    </w:rPr>
  </w:style>
  <w:style w:type="character" w:customStyle="1" w:styleId="FontStyle118">
    <w:name w:val="Font Style118"/>
    <w:basedOn w:val="a0"/>
    <w:uiPriority w:val="99"/>
    <w:rPr>
      <w:rFonts w:ascii="Franklin Gothic Medium" w:hAnsi="Franklin Gothic Medium" w:cs="Franklin Gothic Medium"/>
      <w:sz w:val="30"/>
      <w:szCs w:val="30"/>
    </w:rPr>
  </w:style>
  <w:style w:type="character" w:customStyle="1" w:styleId="FontStyle119">
    <w:name w:val="Font Style119"/>
    <w:basedOn w:val="a0"/>
    <w:uiPriority w:val="99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120">
    <w:name w:val="Font Style120"/>
    <w:basedOn w:val="a0"/>
    <w:uiPriority w:val="99"/>
    <w:rPr>
      <w:rFonts w:ascii="Franklin Gothic Medium" w:hAnsi="Franklin Gothic Medium" w:cs="Franklin Gothic Medium"/>
      <w:sz w:val="16"/>
      <w:szCs w:val="16"/>
    </w:rPr>
  </w:style>
  <w:style w:type="character" w:customStyle="1" w:styleId="FontStyle121">
    <w:name w:val="Font Style121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2">
    <w:name w:val="Font Style122"/>
    <w:basedOn w:val="a0"/>
    <w:uiPriority w:val="99"/>
    <w:rPr>
      <w:rFonts w:ascii="Times New Roman" w:hAnsi="Times New Roman" w:cs="Times New Roman"/>
      <w:spacing w:val="20"/>
      <w:sz w:val="32"/>
      <w:szCs w:val="32"/>
    </w:rPr>
  </w:style>
  <w:style w:type="character" w:customStyle="1" w:styleId="FontStyle123">
    <w:name w:val="Font Style123"/>
    <w:basedOn w:val="a0"/>
    <w:uiPriority w:val="99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FontStyle124">
    <w:name w:val="Font Style124"/>
    <w:basedOn w:val="a0"/>
    <w:uiPriority w:val="99"/>
    <w:rPr>
      <w:rFonts w:ascii="Franklin Gothic Medium" w:hAnsi="Franklin Gothic Medium" w:cs="Franklin Gothic Medium"/>
      <w:spacing w:val="10"/>
      <w:sz w:val="34"/>
      <w:szCs w:val="3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header"/>
    <w:basedOn w:val="a"/>
    <w:link w:val="a5"/>
    <w:uiPriority w:val="99"/>
    <w:unhideWhenUsed/>
    <w:rsid w:val="008843E9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8843E9"/>
    <w:rPr>
      <w:rFonts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8843E9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8843E9"/>
    <w:rPr>
      <w:rFonts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26404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6404B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CB4A26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CB4A26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835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.emf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2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A1FDB1-3AE5-4C7A-B647-4565F72996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7</Pages>
  <Words>964</Words>
  <Characters>5498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Петросян Марта Саркисовна</dc:creator>
  <cp:lastModifiedBy>Юрченко Екатерина Геннадьевна</cp:lastModifiedBy>
  <cp:revision>21</cp:revision>
  <dcterms:created xsi:type="dcterms:W3CDTF">2019-01-30T11:53:00Z</dcterms:created>
  <dcterms:modified xsi:type="dcterms:W3CDTF">2019-04-16T07:16:00Z</dcterms:modified>
</cp:coreProperties>
</file>